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8306"/>
      </w:tblGrid>
      <w:tr w:rsidR="00DA0BA7" w:rsidRPr="00DA0BA7" w14:paraId="50043228"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306"/>
            </w:tblGrid>
            <w:tr w:rsidR="00DA0BA7" w:rsidRPr="00DA0BA7" w14:paraId="39FCB97A" w14:textId="77777777">
              <w:trPr>
                <w:trHeight w:val="405"/>
                <w:jc w:val="center"/>
              </w:trPr>
              <w:tc>
                <w:tcPr>
                  <w:tcW w:w="0" w:type="auto"/>
                  <w:vAlign w:val="center"/>
                  <w:hideMark/>
                </w:tcPr>
                <w:p w14:paraId="045B3494" w14:textId="601FA0EA" w:rsidR="00DA0BA7" w:rsidRPr="00DA0BA7" w:rsidRDefault="00DA0BA7" w:rsidP="00DA0BA7">
                  <w:pPr>
                    <w:widowControl/>
                    <w:jc w:val="center"/>
                    <w:rPr>
                      <w:rFonts w:ascii="Arial" w:eastAsia="宋体" w:hAnsi="Arial" w:cs="Arial"/>
                      <w:color w:val="000000"/>
                      <w:kern w:val="0"/>
                      <w:sz w:val="18"/>
                      <w:szCs w:val="18"/>
                    </w:rPr>
                  </w:pPr>
                  <w:r w:rsidRPr="00DA0BA7">
                    <w:rPr>
                      <w:b/>
                      <w:bCs/>
                      <w:color w:val="05006C"/>
                      <w:kern w:val="0"/>
                      <w:sz w:val="35"/>
                      <w:szCs w:val="35"/>
                      <w:lang w:val="en"/>
                    </w:rPr>
                    <w:t>Notice of the Provincial Department of Housing and Urban-Rural Development on the Announcement of Pilot Enterprises and Pilot Projects for Whole-process Engineering Consulting</w:t>
                  </w:r>
                </w:p>
              </w:tc>
            </w:tr>
            <w:tr w:rsidR="00DA0BA7" w:rsidRPr="00DA0BA7" w14:paraId="38FD3FB8" w14:textId="77777777">
              <w:trPr>
                <w:jc w:val="center"/>
              </w:trPr>
              <w:tc>
                <w:tcPr>
                  <w:tcW w:w="0" w:type="auto"/>
                  <w:vAlign w:val="center"/>
                  <w:hideMark/>
                </w:tcPr>
                <w:p w14:paraId="2F646180" w14:textId="77777777" w:rsidR="00DA0BA7" w:rsidRPr="00DA0BA7" w:rsidRDefault="00DB54B0" w:rsidP="00DA0BA7">
                  <w:pPr>
                    <w:widowControl/>
                    <w:jc w:val="left"/>
                    <w:rPr>
                      <w:rFonts w:ascii="Arial" w:eastAsia="宋体" w:hAnsi="Arial" w:cs="Arial"/>
                      <w:color w:val="000000"/>
                      <w:kern w:val="0"/>
                      <w:sz w:val="18"/>
                      <w:szCs w:val="18"/>
                    </w:rPr>
                  </w:pPr>
                  <w:r>
                    <w:rPr>
                      <w:rFonts w:ascii="Arial" w:eastAsia="宋体" w:hAnsi="Arial" w:cs="Arial"/>
                      <w:color w:val="000000"/>
                      <w:kern w:val="0"/>
                      <w:sz w:val="18"/>
                      <w:szCs w:val="18"/>
                    </w:rPr>
                    <w:pict w14:anchorId="4E8425C7">
                      <v:rect id="_x0000_i1025" style="width:0;height:.75pt" o:hralign="center" o:hrstd="t" o:hrnoshade="t" o:hr="t" fillcolor="#aca899" stroked="f"/>
                    </w:pict>
                  </w:r>
                </w:p>
              </w:tc>
            </w:tr>
            <w:tr w:rsidR="00DA0BA7" w:rsidRPr="00DA0BA7" w14:paraId="31293362" w14:textId="77777777">
              <w:trPr>
                <w:trHeight w:val="15"/>
                <w:jc w:val="center"/>
              </w:trPr>
              <w:tc>
                <w:tcPr>
                  <w:tcW w:w="0" w:type="auto"/>
                  <w:tcMar>
                    <w:top w:w="60" w:type="dxa"/>
                    <w:left w:w="0" w:type="dxa"/>
                    <w:bottom w:w="120" w:type="dxa"/>
                    <w:right w:w="0" w:type="dxa"/>
                  </w:tcMar>
                  <w:vAlign w:val="center"/>
                  <w:hideMark/>
                </w:tcPr>
                <w:p w14:paraId="668255FA" w14:textId="77777777" w:rsidR="00DA0BA7" w:rsidRPr="00DA0BA7" w:rsidRDefault="00DA0BA7" w:rsidP="00DA0BA7">
                  <w:pPr>
                    <w:widowControl/>
                    <w:spacing w:line="15" w:lineRule="atLeast"/>
                    <w:jc w:val="center"/>
                    <w:rPr>
                      <w:rFonts w:ascii="Arial" w:eastAsia="宋体" w:hAnsi="Arial" w:cs="Arial"/>
                      <w:color w:val="000000"/>
                      <w:kern w:val="0"/>
                      <w:sz w:val="18"/>
                      <w:szCs w:val="18"/>
                    </w:rPr>
                  </w:pPr>
                </w:p>
              </w:tc>
            </w:tr>
            <w:tr w:rsidR="00DA0BA7" w:rsidRPr="00DA0BA7" w14:paraId="1B40D30E" w14:textId="77777777">
              <w:trPr>
                <w:trHeight w:val="15"/>
                <w:jc w:val="center"/>
              </w:trPr>
              <w:tc>
                <w:tcPr>
                  <w:tcW w:w="0" w:type="auto"/>
                  <w:tcMar>
                    <w:top w:w="60" w:type="dxa"/>
                    <w:left w:w="0" w:type="dxa"/>
                    <w:bottom w:w="120" w:type="dxa"/>
                    <w:right w:w="0" w:type="dxa"/>
                  </w:tcMar>
                  <w:vAlign w:val="center"/>
                  <w:hideMark/>
                </w:tcPr>
                <w:p w14:paraId="14A50F18" w14:textId="77777777" w:rsidR="00DA0BA7" w:rsidRPr="00DA0BA7" w:rsidRDefault="00DA0BA7" w:rsidP="00DA0BA7">
                  <w:pPr>
                    <w:widowControl/>
                    <w:jc w:val="center"/>
                    <w:rPr>
                      <w:rFonts w:ascii="Arial" w:eastAsia="宋体" w:hAnsi="Arial" w:cs="Arial"/>
                      <w:color w:val="000000"/>
                      <w:kern w:val="0"/>
                      <w:sz w:val="2"/>
                      <w:szCs w:val="18"/>
                    </w:rPr>
                  </w:pPr>
                </w:p>
              </w:tc>
            </w:tr>
          </w:tbl>
          <w:p w14:paraId="20ED7091" w14:textId="77777777" w:rsidR="00DA0BA7" w:rsidRPr="00DA0BA7" w:rsidRDefault="00DA0BA7" w:rsidP="00DA0BA7">
            <w:pPr>
              <w:widowControl/>
              <w:jc w:val="center"/>
              <w:rPr>
                <w:rFonts w:ascii="Arial" w:eastAsia="宋体" w:hAnsi="Arial" w:cs="Arial"/>
                <w:color w:val="000000"/>
                <w:kern w:val="0"/>
                <w:sz w:val="18"/>
                <w:szCs w:val="18"/>
              </w:rPr>
            </w:pPr>
          </w:p>
        </w:tc>
      </w:tr>
      <w:tr w:rsidR="00DA0BA7" w:rsidRPr="00DA0BA7" w14:paraId="78DC754D" w14:textId="77777777">
        <w:trPr>
          <w:trHeight w:val="15"/>
          <w:jc w:val="center"/>
          <w:hidden/>
        </w:trPr>
        <w:tc>
          <w:tcPr>
            <w:tcW w:w="0" w:type="auto"/>
            <w:vAlign w:val="center"/>
            <w:hideMark/>
          </w:tcPr>
          <w:p w14:paraId="4C050D4F" w14:textId="77777777" w:rsidR="00DA0BA7" w:rsidRPr="00DA0BA7" w:rsidRDefault="00DA0BA7" w:rsidP="00DA0BA7">
            <w:pPr>
              <w:widowControl/>
              <w:jc w:val="left"/>
              <w:rPr>
                <w:rFonts w:ascii="Arial" w:eastAsia="宋体" w:hAnsi="Arial" w:cs="Arial"/>
                <w:vanish/>
                <w:color w:val="000000"/>
                <w:kern w:val="0"/>
                <w:sz w:val="2"/>
                <w:szCs w:val="18"/>
              </w:rPr>
            </w:pPr>
          </w:p>
        </w:tc>
      </w:tr>
      <w:tr w:rsidR="00DA0BA7" w:rsidRPr="00DA0BA7" w14:paraId="708B0778" w14:textId="77777777">
        <w:trPr>
          <w:trHeight w:val="6000"/>
          <w:jc w:val="center"/>
        </w:trPr>
        <w:tc>
          <w:tcPr>
            <w:tcW w:w="0" w:type="auto"/>
            <w:hideMark/>
          </w:tcPr>
          <w:tbl>
            <w:tblPr>
              <w:tblW w:w="0" w:type="auto"/>
              <w:tblCellMar>
                <w:left w:w="0" w:type="dxa"/>
                <w:right w:w="0" w:type="dxa"/>
              </w:tblCellMar>
              <w:tblLook w:val="04A0" w:firstRow="1" w:lastRow="0" w:firstColumn="1" w:lastColumn="0" w:noHBand="0" w:noVBand="1"/>
            </w:tblPr>
            <w:tblGrid>
              <w:gridCol w:w="8306"/>
            </w:tblGrid>
            <w:tr w:rsidR="00DA0BA7" w:rsidRPr="00DA0BA7" w14:paraId="43B1E0B2" w14:textId="77777777" w:rsidTr="00DA0BA7">
              <w:tc>
                <w:tcPr>
                  <w:tcW w:w="0" w:type="auto"/>
                  <w:vAlign w:val="center"/>
                  <w:hideMark/>
                </w:tcPr>
                <w:p w14:paraId="3C8CF080" w14:textId="77777777" w:rsidR="00DA0BA7" w:rsidRPr="00DA0BA7" w:rsidRDefault="00DA0BA7" w:rsidP="00DA0BA7">
                  <w:pPr>
                    <w:widowControl/>
                    <w:spacing w:before="100" w:beforeAutospacing="1" w:after="100" w:afterAutospacing="1"/>
                    <w:jc w:val="center"/>
                    <w:rPr>
                      <w:rFonts w:ascii="Arial" w:eastAsia="宋体" w:hAnsi="Arial" w:cs="Arial"/>
                      <w:color w:val="000000"/>
                      <w:kern w:val="0"/>
                      <w:sz w:val="18"/>
                      <w:szCs w:val="18"/>
                    </w:rPr>
                  </w:pPr>
                  <w:r w:rsidRPr="00DA0BA7">
                    <w:rPr>
                      <w:color w:val="000000"/>
                      <w:kern w:val="0"/>
                      <w:sz w:val="32"/>
                      <w:szCs w:val="32"/>
                      <w:lang w:val="en"/>
                    </w:rPr>
                    <w:t>Su Jianke [</w:t>
                  </w:r>
                  <w:r w:rsidRPr="00DA0BA7">
                    <w:rPr>
                      <w:color w:val="000000"/>
                      <w:kern w:val="0"/>
                      <w:sz w:val="36"/>
                      <w:szCs w:val="36"/>
                      <w:lang w:val="en"/>
                    </w:rPr>
                    <w:t>2018</w:t>
                  </w:r>
                  <w:r w:rsidRPr="00DA0BA7">
                    <w:rPr>
                      <w:color w:val="000000"/>
                      <w:kern w:val="0"/>
                      <w:sz w:val="32"/>
                      <w:szCs w:val="32"/>
                      <w:lang w:val="en"/>
                    </w:rPr>
                    <w:t>]</w:t>
                  </w:r>
                  <w:r>
                    <w:rPr>
                      <w:lang w:val="en"/>
                    </w:rPr>
                    <w:t xml:space="preserve"> </w:t>
                  </w:r>
                  <w:r w:rsidRPr="00DA0BA7">
                    <w:rPr>
                      <w:color w:val="000000"/>
                      <w:kern w:val="0"/>
                      <w:sz w:val="32"/>
                      <w:szCs w:val="32"/>
                      <w:lang w:val="en"/>
                    </w:rPr>
                    <w:t>No.</w:t>
                  </w:r>
                  <w:r>
                    <w:rPr>
                      <w:lang w:val="en"/>
                    </w:rPr>
                    <w:t xml:space="preserve"> </w:t>
                  </w:r>
                  <w:r w:rsidRPr="00DA0BA7">
                    <w:rPr>
                      <w:color w:val="000000"/>
                      <w:kern w:val="0"/>
                      <w:sz w:val="36"/>
                      <w:szCs w:val="36"/>
                      <w:lang w:val="en"/>
                    </w:rPr>
                    <w:t>79</w:t>
                  </w:r>
                </w:p>
                <w:p w14:paraId="05F33D23" w14:textId="77777777" w:rsidR="00DA0BA7" w:rsidRPr="00DA0BA7" w:rsidRDefault="00DA0BA7" w:rsidP="00DA0BA7">
                  <w:pPr>
                    <w:widowControl/>
                    <w:spacing w:before="100" w:beforeAutospacing="1" w:after="100" w:afterAutospacing="1" w:line="585" w:lineRule="atLeast"/>
                    <w:jc w:val="left"/>
                    <w:rPr>
                      <w:rFonts w:ascii="Arial" w:eastAsia="宋体" w:hAnsi="Arial" w:cs="Arial"/>
                      <w:color w:val="000000"/>
                      <w:kern w:val="0"/>
                      <w:sz w:val="18"/>
                      <w:szCs w:val="18"/>
                    </w:rPr>
                  </w:pPr>
                  <w:r w:rsidRPr="00DA0BA7">
                    <w:rPr>
                      <w:color w:val="000000"/>
                      <w:kern w:val="0"/>
                      <w:sz w:val="32"/>
                      <w:szCs w:val="32"/>
                      <w:lang w:val="en"/>
                    </w:rPr>
                    <w:t>Districted Municipal Construction Bureaus (Committees):</w:t>
                  </w:r>
                </w:p>
                <w:p w14:paraId="5F7D2B00" w14:textId="77777777" w:rsidR="00DA0BA7" w:rsidRPr="00DA0BA7" w:rsidRDefault="00DA0BA7" w:rsidP="00DA0BA7">
                  <w:pPr>
                    <w:widowControl/>
                    <w:spacing w:before="100" w:beforeAutospacing="1" w:after="100" w:afterAutospacing="1" w:line="585" w:lineRule="atLeast"/>
                    <w:ind w:firstLine="645"/>
                    <w:jc w:val="left"/>
                    <w:rPr>
                      <w:rFonts w:ascii="Arial" w:eastAsia="宋体" w:hAnsi="Arial" w:cs="Arial"/>
                      <w:color w:val="000000"/>
                      <w:kern w:val="0"/>
                      <w:sz w:val="18"/>
                      <w:szCs w:val="18"/>
                    </w:rPr>
                  </w:pPr>
                  <w:r w:rsidRPr="00DA0BA7">
                    <w:rPr>
                      <w:color w:val="000000"/>
                      <w:kern w:val="0"/>
                      <w:sz w:val="32"/>
                      <w:szCs w:val="32"/>
                      <w:lang w:val="en"/>
                    </w:rPr>
                    <w:t>According to the Opinions of the Provincial Government on Promoting the Reform and Development of the Construction Industry (Su Zhengfa [</w:t>
                  </w:r>
                  <w:r w:rsidRPr="00DA0BA7">
                    <w:rPr>
                      <w:color w:val="000000"/>
                      <w:kern w:val="0"/>
                      <w:sz w:val="36"/>
                      <w:szCs w:val="36"/>
                      <w:lang w:val="en"/>
                    </w:rPr>
                    <w:t>2017</w:t>
                  </w:r>
                  <w:r w:rsidRPr="00DA0BA7">
                    <w:rPr>
                      <w:color w:val="000000"/>
                      <w:kern w:val="0"/>
                      <w:sz w:val="32"/>
                      <w:szCs w:val="32"/>
                      <w:lang w:val="en"/>
                    </w:rPr>
                    <w:t>]</w:t>
                  </w:r>
                  <w:r>
                    <w:rPr>
                      <w:lang w:val="en"/>
                    </w:rPr>
                    <w:t xml:space="preserve"> No. </w:t>
                  </w:r>
                  <w:r w:rsidRPr="00DA0BA7">
                    <w:rPr>
                      <w:color w:val="000000"/>
                      <w:kern w:val="0"/>
                      <w:sz w:val="36"/>
                      <w:szCs w:val="36"/>
                      <w:lang w:val="en"/>
                    </w:rPr>
                    <w:t>151</w:t>
                  </w:r>
                  <w:r w:rsidRPr="00DA0BA7">
                    <w:rPr>
                      <w:color w:val="000000"/>
                      <w:kern w:val="0"/>
                      <w:sz w:val="32"/>
                      <w:szCs w:val="32"/>
                      <w:lang w:val="en"/>
                    </w:rPr>
                    <w:t>), the Work Plan for Jiangsu Province to Carry Out the Pilot Project of Whole-Process Engineering Consulting and the Notice of the Department of Housing and Urban-Rural Development of Jiangsu Province on Recommending Pilot Enterprises and Pilot Projects for Whole-process Engineering Consulting (Su Jianke [</w:t>
                  </w:r>
                  <w:r w:rsidRPr="00DA0BA7">
                    <w:rPr>
                      <w:color w:val="000000"/>
                      <w:kern w:val="0"/>
                      <w:sz w:val="36"/>
                      <w:szCs w:val="36"/>
                      <w:lang w:val="en"/>
                    </w:rPr>
                    <w:t>2017</w:t>
                  </w:r>
                  <w:r w:rsidRPr="00DA0BA7">
                    <w:rPr>
                      <w:color w:val="000000"/>
                      <w:kern w:val="0"/>
                      <w:sz w:val="32"/>
                      <w:szCs w:val="32"/>
                      <w:lang w:val="en"/>
                    </w:rPr>
                    <w:t>]</w:t>
                  </w:r>
                  <w:r>
                    <w:rPr>
                      <w:lang w:val="en"/>
                    </w:rPr>
                    <w:t xml:space="preserve"> </w:t>
                  </w:r>
                  <w:r w:rsidRPr="00DA0BA7">
                    <w:rPr>
                      <w:color w:val="000000"/>
                      <w:kern w:val="0"/>
                      <w:sz w:val="36"/>
                      <w:szCs w:val="36"/>
                      <w:lang w:val="en"/>
                    </w:rPr>
                    <w:t xml:space="preserve">556). </w:t>
                  </w:r>
                  <w:r w:rsidRPr="00DA0BA7">
                    <w:rPr>
                      <w:color w:val="000000"/>
                      <w:kern w:val="0"/>
                      <w:sz w:val="32"/>
                      <w:szCs w:val="32"/>
                      <w:lang w:val="en"/>
                    </w:rPr>
                    <w:t xml:space="preserve">After the voluntary declaration of the enterprise, the recommendation of the construction bureau (committee) of each districted city, and the review of our department, the list of pilot enterprises and pilot projects of the whole process of engineering consulting in our province is hereby published </w:t>
                  </w:r>
                  <w:r w:rsidRPr="00DA0BA7">
                    <w:rPr>
                      <w:color w:val="000000"/>
                      <w:kern w:val="0"/>
                      <w:sz w:val="32"/>
                      <w:szCs w:val="32"/>
                      <w:lang w:val="en"/>
                    </w:rPr>
                    <w:lastRenderedPageBreak/>
                    <w:t>(the specific list is detailed in the annex), and the relevant matters are notified as follows:</w:t>
                  </w:r>
                </w:p>
                <w:p w14:paraId="5FE77D2F" w14:textId="77777777" w:rsidR="00DA0BA7" w:rsidRPr="00DA0BA7" w:rsidRDefault="00DA0BA7" w:rsidP="00DA0BA7">
                  <w:pPr>
                    <w:widowControl/>
                    <w:spacing w:before="100" w:beforeAutospacing="1" w:after="100" w:afterAutospacing="1" w:line="585" w:lineRule="atLeast"/>
                    <w:ind w:firstLine="645"/>
                    <w:jc w:val="left"/>
                    <w:rPr>
                      <w:rFonts w:ascii="Arial" w:eastAsia="宋体" w:hAnsi="Arial" w:cs="Arial"/>
                      <w:color w:val="000000"/>
                      <w:kern w:val="0"/>
                      <w:sz w:val="18"/>
                      <w:szCs w:val="18"/>
                    </w:rPr>
                  </w:pPr>
                  <w:r w:rsidRPr="00DA0BA7">
                    <w:rPr>
                      <w:color w:val="000000"/>
                      <w:kern w:val="0"/>
                      <w:sz w:val="32"/>
                      <w:szCs w:val="32"/>
                      <w:lang w:val="en"/>
                    </w:rPr>
                    <w:t>First, enhance ideological understanding and strengthen responsibility. At present, the urban construction of our province is changing from focusing on speed and scale improvement to focusing on green development and high-quality development. The high quality of engineering construction is an inevitable requirement for the green development and high-quality development of cities, and it is also an important goal of the transformation and upgrading of the construction industry. Engineering consulting services cover project planning, engineering design, project supervision, cost consulting, bidding agency, project management and many other businesses, playing an important role in improving the quality and quality of engineering construction. The province's engineering consulting industry should earnestly raise awareness, take the initiative to take action, boldly reform and innovate, and make due contributions to promoting the high quality of urban construction in our province.</w:t>
                  </w:r>
                </w:p>
                <w:p w14:paraId="4EBA5A47" w14:textId="77777777" w:rsidR="00DA0BA7" w:rsidRPr="00DA0BA7" w:rsidRDefault="00DA0BA7" w:rsidP="00DA0BA7">
                  <w:pPr>
                    <w:widowControl/>
                    <w:spacing w:before="100" w:beforeAutospacing="1" w:after="100" w:afterAutospacing="1" w:line="585" w:lineRule="atLeast"/>
                    <w:ind w:firstLine="645"/>
                    <w:jc w:val="left"/>
                    <w:rPr>
                      <w:rFonts w:ascii="Arial" w:eastAsia="宋体" w:hAnsi="Arial" w:cs="Arial"/>
                      <w:color w:val="000000"/>
                      <w:kern w:val="0"/>
                      <w:sz w:val="18"/>
                      <w:szCs w:val="18"/>
                    </w:rPr>
                  </w:pPr>
                  <w:r w:rsidRPr="00DA0BA7">
                    <w:rPr>
                      <w:color w:val="000000"/>
                      <w:kern w:val="0"/>
                      <w:sz w:val="32"/>
                      <w:szCs w:val="32"/>
                      <w:lang w:val="en"/>
                    </w:rPr>
                    <w:t>Second, seize the development opportunities and expand the service field. All pilot enterprises should cherish the pilot opportunities, actively undertake the whole process of engineering consulting business, carry out pilot work in a standardized and orderly manner, continuously accumulate experience, and improve the ability and level of the whole process of engineering consulting services. In the pilot stage, when the pilot enterprise undertakes the whole process of engineering consulting business, in principle, it should undertake three or more of the main businesses such as project planning, engineering design, project supervision, cost consulting, bidding agency, and project management. Encourage pilot enterprises to extend their business chains through mergers and acquisitions, asset restructuring, etc. Advocate the development of the whole process of engineering consulting business with engineering design as the leader. Enterprises contracting the whole process of engineering consulting business should subcontract the business that is not within the scope of the enterprise's qualification business to other enterprises with corresponding qualifications.</w:t>
                  </w:r>
                </w:p>
                <w:p w14:paraId="5E262657" w14:textId="77777777" w:rsidR="00DA0BA7" w:rsidRPr="00DA0BA7" w:rsidRDefault="00DA0BA7" w:rsidP="00DA0BA7">
                  <w:pPr>
                    <w:widowControl/>
                    <w:spacing w:before="100" w:beforeAutospacing="1" w:after="100" w:afterAutospacing="1" w:line="585" w:lineRule="atLeast"/>
                    <w:ind w:firstLine="645"/>
                    <w:jc w:val="left"/>
                    <w:rPr>
                      <w:rFonts w:ascii="Arial" w:eastAsia="宋体" w:hAnsi="Arial" w:cs="Arial"/>
                      <w:color w:val="000000"/>
                      <w:kern w:val="0"/>
                      <w:sz w:val="18"/>
                      <w:szCs w:val="18"/>
                    </w:rPr>
                  </w:pPr>
                  <w:r w:rsidRPr="00DA0BA7">
                    <w:rPr>
                      <w:color w:val="000000"/>
                      <w:kern w:val="0"/>
                      <w:sz w:val="32"/>
                      <w:szCs w:val="32"/>
                      <w:lang w:val="en"/>
                    </w:rPr>
                    <w:t>Third, actively explore practice and improve service levels. The construction units of each pilot project and the implementation units of the whole process engineering consultation shall conscientiously organize the implementation of the project in accordance with the requirements of the "Jiangsu Province Pilot Work Plan for Carrying out the Whole Process Engineering Consulting", do a good job of control, effectively improve the level of project construction, and strive to build high-quality pilot projects with excellent functions, good style, green and low carbon, and reasonable cost. In the process of piloting, the pilot units should actively explore and practice, summarize experience in a timely manner, and put forward opinions and suggestions that are conducive to the healthy development of the whole process of engineering consultation, and our department will listen to the opinions of relevant units in various places through research and holding symposiums in a timely manner.</w:t>
                  </w:r>
                </w:p>
                <w:p w14:paraId="7899BB8F" w14:textId="77777777" w:rsidR="00DA0BA7" w:rsidRPr="00DA0BA7" w:rsidRDefault="00DA0BA7" w:rsidP="00DA0BA7">
                  <w:pPr>
                    <w:widowControl/>
                    <w:spacing w:before="100" w:beforeAutospacing="1" w:after="100" w:afterAutospacing="1" w:line="585" w:lineRule="atLeast"/>
                    <w:ind w:firstLine="645"/>
                    <w:jc w:val="left"/>
                    <w:rPr>
                      <w:rFonts w:ascii="Arial" w:eastAsia="宋体" w:hAnsi="Arial" w:cs="Arial"/>
                      <w:color w:val="000000"/>
                      <w:kern w:val="0"/>
                      <w:sz w:val="18"/>
                      <w:szCs w:val="18"/>
                    </w:rPr>
                  </w:pPr>
                  <w:r w:rsidRPr="00DA0BA7">
                    <w:rPr>
                      <w:color w:val="000000"/>
                      <w:kern w:val="0"/>
                      <w:sz w:val="32"/>
                      <w:szCs w:val="32"/>
                      <w:lang w:val="en"/>
                    </w:rPr>
                    <w:t>Fourth, highlight the dynamic assessment to ensure the quality of the pilot. Our department will carry out dynamic assessment of the pilot enterprises and pilot projects that have been announced, and each pilot enterprise should</w:t>
                  </w:r>
                  <w:r>
                    <w:rPr>
                      <w:lang w:val="en"/>
                    </w:rPr>
                    <w:t xml:space="preserve"> </w:t>
                  </w:r>
                  <w:r w:rsidRPr="00DA0BA7">
                    <w:rPr>
                      <w:color w:val="000000"/>
                      <w:kern w:val="0"/>
                      <w:sz w:val="32"/>
                      <w:szCs w:val="32"/>
                      <w:lang w:val="en"/>
                    </w:rPr>
                    <w:t>report the pilot work to our office before the end of November this year, and our department will announce it to the public after sorting out and summarizing, and adjust and re-announce the list of pilot enterprises and pilot projects in a timely manner according to the actual situation. At the beginning of next year, our department will select a group of enterprises with strong professional strength, sound whole process engineering consulting service management system, whole process engineering consulting services and good performance, named "Jiangsu Province whole process engineering consulting demonstration enterprise". By the</w:t>
                  </w:r>
                  <w:r>
                    <w:rPr>
                      <w:lang w:val="en"/>
                    </w:rPr>
                    <w:t xml:space="preserve"> end of </w:t>
                  </w:r>
                  <w:r w:rsidRPr="00DA0BA7">
                    <w:rPr>
                      <w:color w:val="000000"/>
                      <w:kern w:val="0"/>
                      <w:sz w:val="36"/>
                      <w:szCs w:val="36"/>
                      <w:lang w:val="en"/>
                    </w:rPr>
                    <w:t>2020</w:t>
                  </w:r>
                  <w:r w:rsidRPr="00DA0BA7">
                    <w:rPr>
                      <w:color w:val="000000"/>
                      <w:kern w:val="0"/>
                      <w:sz w:val="32"/>
                      <w:szCs w:val="32"/>
                      <w:lang w:val="en"/>
                    </w:rPr>
                    <w:t>, the province will cultivate</w:t>
                  </w:r>
                  <w:r>
                    <w:rPr>
                      <w:lang w:val="en"/>
                    </w:rPr>
                    <w:t xml:space="preserve"> about </w:t>
                  </w:r>
                  <w:r w:rsidRPr="00DA0BA7">
                    <w:rPr>
                      <w:color w:val="000000"/>
                      <w:kern w:val="0"/>
                      <w:sz w:val="36"/>
                      <w:szCs w:val="36"/>
                      <w:lang w:val="en"/>
                    </w:rPr>
                    <w:t>100</w:t>
                  </w:r>
                  <w:r>
                    <w:rPr>
                      <w:lang w:val="en"/>
                    </w:rPr>
                    <w:t xml:space="preserve"> </w:t>
                  </w:r>
                  <w:r w:rsidRPr="00DA0BA7">
                    <w:rPr>
                      <w:color w:val="000000"/>
                      <w:kern w:val="0"/>
                      <w:sz w:val="32"/>
                      <w:szCs w:val="32"/>
                      <w:lang w:val="en"/>
                    </w:rPr>
                    <w:t xml:space="preserve">demonstration enterprises. </w:t>
                  </w:r>
                </w:p>
                <w:p w14:paraId="3CBD42A1" w14:textId="77777777" w:rsidR="00DA0BA7" w:rsidRPr="00DA0BA7" w:rsidRDefault="00DA0BA7" w:rsidP="00DA0BA7">
                  <w:pPr>
                    <w:widowControl/>
                    <w:spacing w:before="100" w:beforeAutospacing="1" w:after="100" w:afterAutospacing="1" w:line="585" w:lineRule="atLeast"/>
                    <w:ind w:firstLine="645"/>
                    <w:jc w:val="left"/>
                    <w:rPr>
                      <w:rFonts w:ascii="Arial" w:eastAsia="宋体" w:hAnsi="Arial" w:cs="Arial"/>
                      <w:color w:val="000000"/>
                      <w:kern w:val="0"/>
                      <w:sz w:val="18"/>
                      <w:szCs w:val="18"/>
                    </w:rPr>
                  </w:pPr>
                  <w:r w:rsidRPr="00DA0BA7">
                    <w:rPr>
                      <w:color w:val="000000"/>
                      <w:kern w:val="0"/>
                      <w:sz w:val="32"/>
                      <w:szCs w:val="32"/>
                      <w:lang w:val="en"/>
                    </w:rPr>
                    <w:t>V. Encourage universal participation and strengthen coordination and guidance. The list of pilot enterprises for the whole process of engineering consulting released this time is only for the reference of the competent construction departments at all levels and the relevant construction units, and is not used as the basis for market access. Encourage enterprises in the province's engineering consulting services to actively carry out the whole process of engineering consulting services. All pilot enterprises and the competent departments for construction in the location of the pilot project should strengthen follow-up guidance and service guarantees, coordinate and solve problems that arise in the pilot process in a timely manner, and ensure that the pilot work is vigorously, orderly and effectively advanced. The competent departments for construction of each districted</w:t>
                  </w:r>
                  <w:r>
                    <w:rPr>
                      <w:lang w:val="en"/>
                    </w:rPr>
                    <w:t xml:space="preserve"> city shall </w:t>
                  </w:r>
                  <w:r w:rsidRPr="00DA0BA7">
                    <w:rPr>
                      <w:color w:val="000000"/>
                      <w:kern w:val="0"/>
                      <w:sz w:val="32"/>
                      <w:szCs w:val="32"/>
                      <w:lang w:val="en"/>
                    </w:rPr>
                    <w:t xml:space="preserve">report the progress of the pilot work of the whole process of engineering consultation within the jurisdiction within 10 days after the end of each quarter. </w:t>
                  </w:r>
                </w:p>
              </w:tc>
            </w:tr>
          </w:tbl>
          <w:p w14:paraId="1A05EE13" w14:textId="77777777" w:rsidR="00DA0BA7" w:rsidRPr="00DA0BA7" w:rsidRDefault="00DA0BA7" w:rsidP="00DA0BA7">
            <w:pPr>
              <w:widowControl/>
              <w:jc w:val="left"/>
              <w:rPr>
                <w:rFonts w:ascii="Arial" w:eastAsia="宋体" w:hAnsi="Arial" w:cs="Arial"/>
                <w:color w:val="000000"/>
                <w:kern w:val="0"/>
                <w:sz w:val="18"/>
                <w:szCs w:val="18"/>
              </w:rPr>
            </w:pPr>
          </w:p>
        </w:tc>
      </w:tr>
    </w:tbl>
    <w:p w14:paraId="20AA8C1E" w14:textId="77777777" w:rsidR="00DA0BA7" w:rsidRDefault="00DA0BA7" w:rsidP="00DA0BA7">
      <w:pPr>
        <w:pStyle w:val="a3"/>
        <w:spacing w:line="585" w:lineRule="atLeast"/>
        <w:jc w:val="right"/>
        <w:rPr>
          <w:rFonts w:ascii="����" w:hAnsi="����" w:hint="eastAsia"/>
          <w:color w:val="000000"/>
          <w:sz w:val="18"/>
          <w:szCs w:val="18"/>
        </w:rPr>
      </w:pPr>
      <w:r>
        <w:rPr>
          <w:color w:val="000000"/>
          <w:sz w:val="32"/>
          <w:szCs w:val="32"/>
          <w:lang w:val="en"/>
        </w:rPr>
        <w:lastRenderedPageBreak/>
        <w:t>Department of Housing and Urban-Rural Development of Jiangsu Province</w:t>
      </w:r>
    </w:p>
    <w:p w14:paraId="49CE28C0" w14:textId="77777777" w:rsidR="00DA0BA7" w:rsidRDefault="00DA0BA7" w:rsidP="00DA0BA7">
      <w:pPr>
        <w:pStyle w:val="a3"/>
        <w:spacing w:line="585" w:lineRule="atLeast"/>
        <w:jc w:val="right"/>
        <w:rPr>
          <w:rFonts w:ascii="����" w:hAnsi="����" w:hint="eastAsia"/>
          <w:color w:val="000000"/>
          <w:sz w:val="18"/>
          <w:szCs w:val="18"/>
        </w:rPr>
      </w:pPr>
      <w:r>
        <w:rPr>
          <w:color w:val="000000"/>
          <w:sz w:val="32"/>
          <w:szCs w:val="32"/>
          <w:lang w:val="en"/>
        </w:rPr>
        <w:t>February</w:t>
      </w:r>
      <w:r>
        <w:rPr>
          <w:lang w:val="en"/>
        </w:rPr>
        <w:t xml:space="preserve"> </w:t>
      </w:r>
      <w:r>
        <w:rPr>
          <w:color w:val="000000"/>
          <w:sz w:val="36"/>
          <w:szCs w:val="36"/>
          <w:lang w:val="en"/>
        </w:rPr>
        <w:t>14, 2018</w:t>
      </w:r>
    </w:p>
    <w:p w14:paraId="04FE1D07" w14:textId="77777777" w:rsidR="00DA0BA7" w:rsidRDefault="00DA0BA7" w:rsidP="00DA0BA7">
      <w:pPr>
        <w:pStyle w:val="a3"/>
        <w:rPr>
          <w:rFonts w:ascii="����" w:hAnsi="����" w:hint="eastAsia"/>
          <w:color w:val="000000"/>
          <w:sz w:val="18"/>
          <w:szCs w:val="18"/>
        </w:rPr>
      </w:pPr>
      <w:r>
        <w:rPr>
          <w:color w:val="000000"/>
          <w:sz w:val="32"/>
          <w:szCs w:val="32"/>
          <w:lang w:val="en"/>
        </w:rPr>
        <w:t>(This piece is publicly available)</w:t>
      </w:r>
    </w:p>
    <w:p w14:paraId="23AC4FC4" w14:textId="77777777" w:rsidR="008939C4" w:rsidRDefault="008939C4" w:rsidP="008939C4">
      <w:pPr>
        <w:jc w:val="center"/>
        <w:rPr>
          <w:rFonts w:ascii="黑体" w:eastAsia="黑体" w:hAnsi="黑体"/>
          <w:b/>
          <w:sz w:val="32"/>
          <w:szCs w:val="32"/>
        </w:rPr>
      </w:pPr>
      <w:r w:rsidRPr="00B52565">
        <w:rPr>
          <w:sz w:val="32"/>
          <w:szCs w:val="32"/>
          <w:lang w:val="en"/>
        </w:rPr>
        <w:t xml:space="preserve">Annex 1 </w:t>
      </w:r>
      <w:r w:rsidRPr="00FA6E19">
        <w:rPr>
          <w:b/>
          <w:sz w:val="32"/>
          <w:szCs w:val="32"/>
          <w:lang w:val="en"/>
        </w:rPr>
        <w:t>List of pilot enterprises for whole-process engineering consulting in Jiangsu Province</w:t>
      </w:r>
    </w:p>
    <w:p w14:paraId="247CCADA" w14:textId="77777777" w:rsidR="008939C4" w:rsidRPr="00FA6E19" w:rsidRDefault="008939C4" w:rsidP="008939C4">
      <w:pPr>
        <w:jc w:val="center"/>
        <w:rPr>
          <w:rFonts w:ascii="黑体" w:eastAsia="黑体" w:hAnsi="黑体"/>
          <w:b/>
          <w:sz w:val="32"/>
          <w:szCs w:val="32"/>
        </w:rPr>
      </w:pPr>
      <w:r w:rsidRPr="00B52565">
        <w:rPr>
          <w:sz w:val="32"/>
          <w:szCs w:val="32"/>
          <w:lang w:val="en"/>
        </w:rPr>
        <w:t xml:space="preserve">Annex </w:t>
      </w:r>
      <w:r>
        <w:rPr>
          <w:sz w:val="32"/>
          <w:szCs w:val="32"/>
          <w:lang w:val="en"/>
        </w:rPr>
        <w:t>2</w:t>
      </w:r>
      <w:r>
        <w:rPr>
          <w:lang w:val="en"/>
        </w:rPr>
        <w:t xml:space="preserve"> </w:t>
      </w:r>
      <w:r w:rsidRPr="00FA6E19">
        <w:rPr>
          <w:b/>
          <w:sz w:val="32"/>
          <w:szCs w:val="32"/>
          <w:lang w:val="en"/>
        </w:rPr>
        <w:t>List of pilot projects for whole-process engineering consulting in Jiangsu Province</w:t>
      </w:r>
    </w:p>
    <w:p w14:paraId="627ECCF5" w14:textId="77777777" w:rsidR="00DA0BA7" w:rsidRPr="00B52565" w:rsidRDefault="00DA0BA7" w:rsidP="00DA0BA7">
      <w:pPr>
        <w:rPr>
          <w:rFonts w:ascii="黑体" w:eastAsia="黑体" w:hAnsi="黑体"/>
          <w:sz w:val="32"/>
          <w:szCs w:val="32"/>
        </w:rPr>
      </w:pPr>
      <w:r w:rsidRPr="00B52565">
        <w:rPr>
          <w:sz w:val="32"/>
          <w:szCs w:val="32"/>
          <w:lang w:val="en"/>
        </w:rPr>
        <w:t>Annex 1</w:t>
      </w:r>
    </w:p>
    <w:p w14:paraId="3589C2F3" w14:textId="77777777" w:rsidR="00DA0BA7" w:rsidRDefault="00DA0BA7" w:rsidP="00DA0BA7">
      <w:pPr>
        <w:rPr>
          <w:b/>
        </w:rPr>
      </w:pPr>
    </w:p>
    <w:p w14:paraId="0108A5FE" w14:textId="77777777" w:rsidR="00DA0BA7" w:rsidRDefault="00DA0BA7" w:rsidP="00DA0BA7">
      <w:pPr>
        <w:jc w:val="center"/>
        <w:rPr>
          <w:rFonts w:ascii="黑体" w:eastAsia="黑体" w:hAnsi="黑体"/>
          <w:b/>
          <w:sz w:val="32"/>
          <w:szCs w:val="32"/>
        </w:rPr>
      </w:pPr>
      <w:r w:rsidRPr="00FA6E19">
        <w:rPr>
          <w:b/>
          <w:sz w:val="32"/>
          <w:szCs w:val="32"/>
          <w:lang w:val="en"/>
        </w:rPr>
        <w:t>List of pilot enterprises for whole-process engineering consulting in Jiangsu Province</w:t>
      </w:r>
    </w:p>
    <w:p w14:paraId="43D4C037" w14:textId="77777777" w:rsidR="00DA0BA7" w:rsidRPr="00FA4C15" w:rsidRDefault="00DA0BA7" w:rsidP="00DA0BA7">
      <w:pPr>
        <w:jc w:val="center"/>
        <w:rPr>
          <w:rFonts w:ascii="仿宋" w:eastAsia="仿宋" w:hAnsi="仿宋"/>
          <w:sz w:val="32"/>
          <w:szCs w:val="32"/>
        </w:rPr>
      </w:pPr>
      <w:r w:rsidRPr="00FA4C15">
        <w:rPr>
          <w:sz w:val="32"/>
          <w:szCs w:val="32"/>
          <w:lang w:val="en"/>
        </w:rPr>
        <w:t>(In no particular order)</w:t>
      </w:r>
    </w:p>
    <w:tbl>
      <w:tblPr>
        <w:tblStyle w:val="aa"/>
        <w:tblW w:w="0" w:type="auto"/>
        <w:tblLook w:val="04A0" w:firstRow="1" w:lastRow="0" w:firstColumn="1" w:lastColumn="0" w:noHBand="0" w:noVBand="1"/>
      </w:tblPr>
      <w:tblGrid>
        <w:gridCol w:w="1118"/>
        <w:gridCol w:w="5543"/>
        <w:gridCol w:w="1635"/>
      </w:tblGrid>
      <w:tr w:rsidR="00DA0BA7" w14:paraId="6BEB202C" w14:textId="77777777" w:rsidTr="002B10D4">
        <w:tc>
          <w:tcPr>
            <w:tcW w:w="1015" w:type="dxa"/>
          </w:tcPr>
          <w:p w14:paraId="53DEC7A3" w14:textId="77777777" w:rsidR="00DA0BA7" w:rsidRPr="00FA6E19" w:rsidRDefault="00DA0BA7" w:rsidP="002B10D4">
            <w:pPr>
              <w:jc w:val="center"/>
              <w:rPr>
                <w:sz w:val="28"/>
                <w:szCs w:val="28"/>
              </w:rPr>
            </w:pPr>
            <w:r w:rsidRPr="00FA6E19">
              <w:rPr>
                <w:sz w:val="28"/>
                <w:szCs w:val="28"/>
                <w:lang w:val="en"/>
              </w:rPr>
              <w:t>serial number</w:t>
            </w:r>
          </w:p>
        </w:tc>
        <w:tc>
          <w:tcPr>
            <w:tcW w:w="6520" w:type="dxa"/>
          </w:tcPr>
          <w:p w14:paraId="249D8C5C" w14:textId="77777777" w:rsidR="00DA0BA7" w:rsidRPr="00FA6E19" w:rsidRDefault="00DA0BA7" w:rsidP="002B10D4">
            <w:pPr>
              <w:jc w:val="center"/>
              <w:rPr>
                <w:sz w:val="28"/>
                <w:szCs w:val="28"/>
              </w:rPr>
            </w:pPr>
            <w:r w:rsidRPr="00FA6E19">
              <w:rPr>
                <w:sz w:val="28"/>
                <w:szCs w:val="28"/>
                <w:lang w:val="en"/>
              </w:rPr>
              <w:t>The name of the unit</w:t>
            </w:r>
          </w:p>
        </w:tc>
        <w:tc>
          <w:tcPr>
            <w:tcW w:w="1560" w:type="dxa"/>
          </w:tcPr>
          <w:p w14:paraId="4B1E7E96" w14:textId="77777777" w:rsidR="00DA0BA7" w:rsidRPr="00FA6E19" w:rsidRDefault="00DA0BA7" w:rsidP="002B10D4">
            <w:pPr>
              <w:jc w:val="center"/>
              <w:rPr>
                <w:sz w:val="28"/>
                <w:szCs w:val="28"/>
              </w:rPr>
            </w:pPr>
            <w:r w:rsidRPr="00FA6E19">
              <w:rPr>
                <w:sz w:val="28"/>
                <w:szCs w:val="28"/>
                <w:lang w:val="en"/>
              </w:rPr>
              <w:t>City</w:t>
            </w:r>
          </w:p>
        </w:tc>
      </w:tr>
      <w:tr w:rsidR="00DA0BA7" w14:paraId="44FE9FE0" w14:textId="77777777" w:rsidTr="002B10D4">
        <w:trPr>
          <w:trHeight w:hRule="exact" w:val="624"/>
        </w:trPr>
        <w:tc>
          <w:tcPr>
            <w:tcW w:w="1015" w:type="dxa"/>
          </w:tcPr>
          <w:p w14:paraId="363E3677" w14:textId="77777777" w:rsidR="00DA0BA7" w:rsidRPr="00D93F23" w:rsidRDefault="00DA0BA7" w:rsidP="002B10D4">
            <w:pPr>
              <w:jc w:val="center"/>
              <w:rPr>
                <w:rFonts w:asciiTheme="minorEastAsia" w:hAnsiTheme="minorEastAsia"/>
                <w:sz w:val="28"/>
                <w:szCs w:val="28"/>
              </w:rPr>
            </w:pPr>
            <w:r w:rsidRPr="00D93F23">
              <w:rPr>
                <w:sz w:val="28"/>
                <w:szCs w:val="28"/>
                <w:lang w:val="en"/>
              </w:rPr>
              <w:t>1</w:t>
            </w:r>
          </w:p>
        </w:tc>
        <w:tc>
          <w:tcPr>
            <w:tcW w:w="6520" w:type="dxa"/>
          </w:tcPr>
          <w:p w14:paraId="0BBC3E16" w14:textId="77777777" w:rsidR="00DA0BA7" w:rsidRPr="00FA6E19" w:rsidRDefault="00DA0BA7" w:rsidP="002B10D4">
            <w:pPr>
              <w:jc w:val="center"/>
              <w:rPr>
                <w:sz w:val="28"/>
                <w:szCs w:val="28"/>
              </w:rPr>
            </w:pPr>
            <w:r w:rsidRPr="00FA6E19">
              <w:rPr>
                <w:sz w:val="28"/>
                <w:szCs w:val="28"/>
                <w:lang w:val="en"/>
              </w:rPr>
              <w:t>Southeast University Architectural Design and Research Institute Co., Ltd</w:t>
            </w:r>
          </w:p>
        </w:tc>
        <w:tc>
          <w:tcPr>
            <w:tcW w:w="1560" w:type="dxa"/>
          </w:tcPr>
          <w:p w14:paraId="4FA69713" w14:textId="77777777" w:rsidR="00DA0BA7" w:rsidRPr="00FA6E19" w:rsidRDefault="00DA0BA7" w:rsidP="002B10D4">
            <w:pPr>
              <w:jc w:val="center"/>
              <w:rPr>
                <w:sz w:val="28"/>
                <w:szCs w:val="28"/>
              </w:rPr>
            </w:pPr>
            <w:r w:rsidRPr="00FA6E19">
              <w:rPr>
                <w:sz w:val="28"/>
                <w:szCs w:val="28"/>
                <w:lang w:val="en"/>
              </w:rPr>
              <w:t>nanking</w:t>
            </w:r>
          </w:p>
        </w:tc>
      </w:tr>
      <w:tr w:rsidR="00DA0BA7" w14:paraId="09FBEFFC" w14:textId="77777777" w:rsidTr="002B10D4">
        <w:trPr>
          <w:trHeight w:hRule="exact" w:val="624"/>
        </w:trPr>
        <w:tc>
          <w:tcPr>
            <w:tcW w:w="1015" w:type="dxa"/>
          </w:tcPr>
          <w:p w14:paraId="77482465" w14:textId="77777777" w:rsidR="00DA0BA7" w:rsidRPr="00D93F23" w:rsidRDefault="00DA0BA7" w:rsidP="002B10D4">
            <w:pPr>
              <w:jc w:val="center"/>
              <w:rPr>
                <w:rFonts w:asciiTheme="minorEastAsia" w:hAnsiTheme="minorEastAsia"/>
                <w:sz w:val="28"/>
                <w:szCs w:val="28"/>
              </w:rPr>
            </w:pPr>
            <w:r>
              <w:rPr>
                <w:sz w:val="28"/>
                <w:szCs w:val="28"/>
                <w:lang w:val="en"/>
              </w:rPr>
              <w:t>2</w:t>
            </w:r>
          </w:p>
        </w:tc>
        <w:tc>
          <w:tcPr>
            <w:tcW w:w="6520" w:type="dxa"/>
          </w:tcPr>
          <w:p w14:paraId="25A93699" w14:textId="77777777" w:rsidR="00DA0BA7" w:rsidRPr="00FA6E19" w:rsidRDefault="00DA0BA7" w:rsidP="002B10D4">
            <w:pPr>
              <w:jc w:val="center"/>
              <w:rPr>
                <w:sz w:val="28"/>
                <w:szCs w:val="28"/>
              </w:rPr>
            </w:pPr>
            <w:r w:rsidRPr="00FA6E19">
              <w:rPr>
                <w:sz w:val="28"/>
                <w:szCs w:val="28"/>
                <w:lang w:val="en"/>
              </w:rPr>
              <w:t>Nanjing Yangtze River Urban Architectural Design Co., Ltd</w:t>
            </w:r>
          </w:p>
        </w:tc>
        <w:tc>
          <w:tcPr>
            <w:tcW w:w="1560" w:type="dxa"/>
          </w:tcPr>
          <w:p w14:paraId="67A04174" w14:textId="77777777" w:rsidR="00DA0BA7" w:rsidRPr="00FA6E19" w:rsidRDefault="00DA0BA7" w:rsidP="002B10D4">
            <w:pPr>
              <w:jc w:val="center"/>
              <w:rPr>
                <w:sz w:val="28"/>
                <w:szCs w:val="28"/>
              </w:rPr>
            </w:pPr>
            <w:r w:rsidRPr="00FA6E19">
              <w:rPr>
                <w:sz w:val="28"/>
                <w:szCs w:val="28"/>
                <w:lang w:val="en"/>
              </w:rPr>
              <w:t>nanking</w:t>
            </w:r>
          </w:p>
        </w:tc>
      </w:tr>
      <w:tr w:rsidR="00DA0BA7" w14:paraId="32FFB6E6" w14:textId="77777777" w:rsidTr="002B10D4">
        <w:trPr>
          <w:trHeight w:hRule="exact" w:val="624"/>
        </w:trPr>
        <w:tc>
          <w:tcPr>
            <w:tcW w:w="1015" w:type="dxa"/>
          </w:tcPr>
          <w:p w14:paraId="21325F28" w14:textId="77777777" w:rsidR="00DA0BA7" w:rsidRPr="00D93F23" w:rsidRDefault="00DA0BA7" w:rsidP="002B10D4">
            <w:pPr>
              <w:jc w:val="center"/>
              <w:rPr>
                <w:rFonts w:asciiTheme="minorEastAsia" w:hAnsiTheme="minorEastAsia"/>
                <w:sz w:val="28"/>
                <w:szCs w:val="28"/>
              </w:rPr>
            </w:pPr>
            <w:r w:rsidRPr="00D93F23">
              <w:rPr>
                <w:sz w:val="28"/>
                <w:szCs w:val="28"/>
                <w:lang w:val="en"/>
              </w:rPr>
              <w:t>3</w:t>
            </w:r>
          </w:p>
        </w:tc>
        <w:tc>
          <w:tcPr>
            <w:tcW w:w="6520" w:type="dxa"/>
          </w:tcPr>
          <w:p w14:paraId="24793562" w14:textId="77777777" w:rsidR="00DA0BA7" w:rsidRPr="00FA6E19" w:rsidRDefault="00DA0BA7" w:rsidP="002B10D4">
            <w:pPr>
              <w:jc w:val="center"/>
              <w:rPr>
                <w:sz w:val="28"/>
                <w:szCs w:val="28"/>
              </w:rPr>
            </w:pPr>
            <w:r w:rsidRPr="00FA6E19">
              <w:rPr>
                <w:sz w:val="28"/>
                <w:szCs w:val="28"/>
                <w:lang w:val="en"/>
              </w:rPr>
              <w:t>Jiangsu Architectural Design and Research Institute Co., Ltd</w:t>
            </w:r>
          </w:p>
        </w:tc>
        <w:tc>
          <w:tcPr>
            <w:tcW w:w="1560" w:type="dxa"/>
          </w:tcPr>
          <w:p w14:paraId="5901BEC0" w14:textId="77777777" w:rsidR="00DA0BA7" w:rsidRPr="00FA6E19" w:rsidRDefault="00DA0BA7" w:rsidP="002B10D4">
            <w:pPr>
              <w:jc w:val="center"/>
              <w:rPr>
                <w:sz w:val="28"/>
                <w:szCs w:val="28"/>
              </w:rPr>
            </w:pPr>
            <w:r w:rsidRPr="00FA6E19">
              <w:rPr>
                <w:sz w:val="28"/>
                <w:szCs w:val="28"/>
                <w:lang w:val="en"/>
              </w:rPr>
              <w:t>nanking</w:t>
            </w:r>
          </w:p>
        </w:tc>
      </w:tr>
      <w:tr w:rsidR="00DA0BA7" w14:paraId="402C9637" w14:textId="77777777" w:rsidTr="002B10D4">
        <w:trPr>
          <w:trHeight w:hRule="exact" w:val="624"/>
        </w:trPr>
        <w:tc>
          <w:tcPr>
            <w:tcW w:w="1015" w:type="dxa"/>
          </w:tcPr>
          <w:p w14:paraId="171865A8" w14:textId="77777777" w:rsidR="00DA0BA7" w:rsidRPr="00D93F23" w:rsidRDefault="00DA0BA7" w:rsidP="002B10D4">
            <w:pPr>
              <w:jc w:val="center"/>
              <w:rPr>
                <w:rFonts w:asciiTheme="minorEastAsia" w:hAnsiTheme="minorEastAsia"/>
                <w:sz w:val="28"/>
                <w:szCs w:val="28"/>
              </w:rPr>
            </w:pPr>
            <w:r w:rsidRPr="00D93F23">
              <w:rPr>
                <w:sz w:val="28"/>
                <w:szCs w:val="28"/>
                <w:lang w:val="en"/>
              </w:rPr>
              <w:t>4</w:t>
            </w:r>
          </w:p>
        </w:tc>
        <w:tc>
          <w:tcPr>
            <w:tcW w:w="6520" w:type="dxa"/>
          </w:tcPr>
          <w:p w14:paraId="1E00982E" w14:textId="77777777" w:rsidR="00DA0BA7" w:rsidRPr="00FA6E19" w:rsidRDefault="00DA0BA7" w:rsidP="002B10D4">
            <w:pPr>
              <w:jc w:val="center"/>
              <w:rPr>
                <w:sz w:val="28"/>
                <w:szCs w:val="28"/>
              </w:rPr>
            </w:pPr>
            <w:r w:rsidRPr="00FA6E19">
              <w:rPr>
                <w:sz w:val="28"/>
                <w:szCs w:val="28"/>
                <w:lang w:val="en"/>
              </w:rPr>
              <w:t>Nanjing Architectural Design and Research Institute Co., Ltd</w:t>
            </w:r>
          </w:p>
        </w:tc>
        <w:tc>
          <w:tcPr>
            <w:tcW w:w="1560" w:type="dxa"/>
          </w:tcPr>
          <w:p w14:paraId="17DACE64" w14:textId="77777777" w:rsidR="00DA0BA7" w:rsidRPr="00FA6E19" w:rsidRDefault="00DA0BA7" w:rsidP="002B10D4">
            <w:pPr>
              <w:jc w:val="center"/>
              <w:rPr>
                <w:sz w:val="28"/>
                <w:szCs w:val="28"/>
              </w:rPr>
            </w:pPr>
            <w:r w:rsidRPr="00FA6E19">
              <w:rPr>
                <w:sz w:val="28"/>
                <w:szCs w:val="28"/>
                <w:lang w:val="en"/>
              </w:rPr>
              <w:t>nanking</w:t>
            </w:r>
          </w:p>
        </w:tc>
      </w:tr>
      <w:tr w:rsidR="00DA0BA7" w14:paraId="0ADBABB1" w14:textId="77777777" w:rsidTr="002B10D4">
        <w:trPr>
          <w:trHeight w:hRule="exact" w:val="624"/>
        </w:trPr>
        <w:tc>
          <w:tcPr>
            <w:tcW w:w="1015" w:type="dxa"/>
          </w:tcPr>
          <w:p w14:paraId="098B8530" w14:textId="77777777" w:rsidR="00DA0BA7" w:rsidRPr="00D93F23" w:rsidRDefault="00DA0BA7" w:rsidP="002B10D4">
            <w:pPr>
              <w:jc w:val="center"/>
              <w:rPr>
                <w:rFonts w:asciiTheme="minorEastAsia" w:hAnsiTheme="minorEastAsia"/>
                <w:sz w:val="28"/>
                <w:szCs w:val="28"/>
              </w:rPr>
            </w:pPr>
            <w:r>
              <w:rPr>
                <w:sz w:val="28"/>
                <w:szCs w:val="28"/>
                <w:lang w:val="en"/>
              </w:rPr>
              <w:t>5</w:t>
            </w:r>
          </w:p>
        </w:tc>
        <w:tc>
          <w:tcPr>
            <w:tcW w:w="6520" w:type="dxa"/>
          </w:tcPr>
          <w:p w14:paraId="488147AC" w14:textId="77777777" w:rsidR="00DA0BA7" w:rsidRPr="00FA6E19" w:rsidRDefault="00DA0BA7" w:rsidP="002B10D4">
            <w:pPr>
              <w:jc w:val="center"/>
              <w:rPr>
                <w:sz w:val="28"/>
                <w:szCs w:val="28"/>
              </w:rPr>
            </w:pPr>
            <w:r w:rsidRPr="00FA6E19">
              <w:rPr>
                <w:sz w:val="28"/>
                <w:szCs w:val="28"/>
                <w:lang w:val="en"/>
              </w:rPr>
              <w:t>Nanjing University Institute of Architectural Planning and Design Co., Ltd</w:t>
            </w:r>
          </w:p>
        </w:tc>
        <w:tc>
          <w:tcPr>
            <w:tcW w:w="1560" w:type="dxa"/>
          </w:tcPr>
          <w:p w14:paraId="22A76508" w14:textId="77777777" w:rsidR="00DA0BA7" w:rsidRPr="00FA6E19" w:rsidRDefault="00DA0BA7" w:rsidP="002B10D4">
            <w:pPr>
              <w:jc w:val="center"/>
              <w:rPr>
                <w:sz w:val="28"/>
                <w:szCs w:val="28"/>
              </w:rPr>
            </w:pPr>
            <w:r w:rsidRPr="00FA6E19">
              <w:rPr>
                <w:sz w:val="28"/>
                <w:szCs w:val="28"/>
                <w:lang w:val="en"/>
              </w:rPr>
              <w:t>nanking</w:t>
            </w:r>
          </w:p>
        </w:tc>
      </w:tr>
      <w:tr w:rsidR="00DA0BA7" w14:paraId="290750B5" w14:textId="77777777" w:rsidTr="002B10D4">
        <w:trPr>
          <w:trHeight w:hRule="exact" w:val="624"/>
        </w:trPr>
        <w:tc>
          <w:tcPr>
            <w:tcW w:w="1015" w:type="dxa"/>
          </w:tcPr>
          <w:p w14:paraId="2856593A" w14:textId="77777777" w:rsidR="00DA0BA7" w:rsidRPr="00D93F23" w:rsidRDefault="00DA0BA7" w:rsidP="002B10D4">
            <w:pPr>
              <w:jc w:val="center"/>
              <w:rPr>
                <w:rFonts w:asciiTheme="minorEastAsia" w:hAnsiTheme="minorEastAsia"/>
                <w:sz w:val="28"/>
                <w:szCs w:val="28"/>
              </w:rPr>
            </w:pPr>
            <w:r w:rsidRPr="00D93F23">
              <w:rPr>
                <w:sz w:val="28"/>
                <w:szCs w:val="28"/>
                <w:lang w:val="en"/>
              </w:rPr>
              <w:t>6</w:t>
            </w:r>
          </w:p>
        </w:tc>
        <w:tc>
          <w:tcPr>
            <w:tcW w:w="6520" w:type="dxa"/>
          </w:tcPr>
          <w:p w14:paraId="13A9DB31" w14:textId="77777777" w:rsidR="00DA0BA7" w:rsidRPr="00FA6E19" w:rsidRDefault="00DA0BA7" w:rsidP="002B10D4">
            <w:pPr>
              <w:jc w:val="center"/>
              <w:rPr>
                <w:sz w:val="28"/>
                <w:szCs w:val="28"/>
              </w:rPr>
            </w:pPr>
            <w:r w:rsidRPr="00FA6E19">
              <w:rPr>
                <w:sz w:val="28"/>
                <w:szCs w:val="28"/>
                <w:lang w:val="en"/>
              </w:rPr>
              <w:t>Jiangsu Longteng Engineering Design Co., Ltd</w:t>
            </w:r>
          </w:p>
        </w:tc>
        <w:tc>
          <w:tcPr>
            <w:tcW w:w="1560" w:type="dxa"/>
          </w:tcPr>
          <w:p w14:paraId="764AA776" w14:textId="77777777" w:rsidR="00DA0BA7" w:rsidRPr="00FA6E19" w:rsidRDefault="00DA0BA7" w:rsidP="002B10D4">
            <w:pPr>
              <w:jc w:val="center"/>
              <w:rPr>
                <w:sz w:val="28"/>
                <w:szCs w:val="28"/>
              </w:rPr>
            </w:pPr>
            <w:r w:rsidRPr="00FA6E19">
              <w:rPr>
                <w:sz w:val="28"/>
                <w:szCs w:val="28"/>
                <w:lang w:val="en"/>
              </w:rPr>
              <w:t>nanking</w:t>
            </w:r>
          </w:p>
        </w:tc>
      </w:tr>
      <w:tr w:rsidR="00DA0BA7" w14:paraId="59E18CAC" w14:textId="77777777" w:rsidTr="002B10D4">
        <w:trPr>
          <w:trHeight w:hRule="exact" w:val="624"/>
        </w:trPr>
        <w:tc>
          <w:tcPr>
            <w:tcW w:w="1015" w:type="dxa"/>
          </w:tcPr>
          <w:p w14:paraId="18AFE687" w14:textId="77777777" w:rsidR="00DA0BA7" w:rsidRPr="00D93F23" w:rsidRDefault="00DA0BA7" w:rsidP="002B10D4">
            <w:pPr>
              <w:jc w:val="center"/>
              <w:rPr>
                <w:rFonts w:asciiTheme="minorEastAsia" w:hAnsiTheme="minorEastAsia"/>
                <w:sz w:val="28"/>
                <w:szCs w:val="28"/>
              </w:rPr>
            </w:pPr>
            <w:r w:rsidRPr="00D93F23">
              <w:rPr>
                <w:sz w:val="28"/>
                <w:szCs w:val="28"/>
                <w:lang w:val="en"/>
              </w:rPr>
              <w:t>7</w:t>
            </w:r>
          </w:p>
        </w:tc>
        <w:tc>
          <w:tcPr>
            <w:tcW w:w="6520" w:type="dxa"/>
          </w:tcPr>
          <w:p w14:paraId="2F2B9A6B" w14:textId="77777777" w:rsidR="00DA0BA7" w:rsidRPr="00FA6E19" w:rsidRDefault="00DA0BA7" w:rsidP="002B10D4">
            <w:pPr>
              <w:jc w:val="center"/>
              <w:rPr>
                <w:sz w:val="28"/>
                <w:szCs w:val="28"/>
              </w:rPr>
            </w:pPr>
            <w:r w:rsidRPr="00FA6E19">
              <w:rPr>
                <w:sz w:val="28"/>
                <w:szCs w:val="28"/>
                <w:lang w:val="en"/>
              </w:rPr>
              <w:t>Jiangsu Oriental Architectural Design Co., Ltd</w:t>
            </w:r>
          </w:p>
        </w:tc>
        <w:tc>
          <w:tcPr>
            <w:tcW w:w="1560" w:type="dxa"/>
          </w:tcPr>
          <w:p w14:paraId="36CFB863" w14:textId="77777777" w:rsidR="00DA0BA7" w:rsidRPr="00FA6E19" w:rsidRDefault="00DA0BA7" w:rsidP="002B10D4">
            <w:pPr>
              <w:jc w:val="center"/>
              <w:rPr>
                <w:sz w:val="28"/>
                <w:szCs w:val="28"/>
              </w:rPr>
            </w:pPr>
            <w:r w:rsidRPr="00FA6E19">
              <w:rPr>
                <w:sz w:val="28"/>
                <w:szCs w:val="28"/>
                <w:lang w:val="en"/>
              </w:rPr>
              <w:t>nanking</w:t>
            </w:r>
          </w:p>
        </w:tc>
      </w:tr>
      <w:tr w:rsidR="00DA0BA7" w14:paraId="1EAEBEDD" w14:textId="77777777" w:rsidTr="002B10D4">
        <w:trPr>
          <w:trHeight w:hRule="exact" w:val="624"/>
        </w:trPr>
        <w:tc>
          <w:tcPr>
            <w:tcW w:w="1015" w:type="dxa"/>
          </w:tcPr>
          <w:p w14:paraId="3CDE931A" w14:textId="77777777" w:rsidR="00DA0BA7" w:rsidRPr="00D93F23" w:rsidRDefault="00DA0BA7" w:rsidP="002B10D4">
            <w:pPr>
              <w:jc w:val="center"/>
              <w:rPr>
                <w:rFonts w:asciiTheme="minorEastAsia" w:hAnsiTheme="minorEastAsia"/>
                <w:sz w:val="28"/>
                <w:szCs w:val="28"/>
              </w:rPr>
            </w:pPr>
            <w:r w:rsidRPr="00D93F23">
              <w:rPr>
                <w:sz w:val="28"/>
                <w:szCs w:val="28"/>
                <w:lang w:val="en"/>
              </w:rPr>
              <w:t>8</w:t>
            </w:r>
          </w:p>
        </w:tc>
        <w:tc>
          <w:tcPr>
            <w:tcW w:w="6520" w:type="dxa"/>
          </w:tcPr>
          <w:p w14:paraId="41BE2682" w14:textId="77777777" w:rsidR="00DA0BA7" w:rsidRPr="00FA6E19" w:rsidRDefault="00DA0BA7" w:rsidP="002B10D4">
            <w:pPr>
              <w:jc w:val="center"/>
              <w:rPr>
                <w:sz w:val="28"/>
                <w:szCs w:val="28"/>
              </w:rPr>
            </w:pPr>
            <w:r w:rsidRPr="00FA6E19">
              <w:rPr>
                <w:sz w:val="28"/>
                <w:szCs w:val="28"/>
                <w:lang w:val="en"/>
              </w:rPr>
              <w:t>Nanjing Jinhai Design Engineering Co., Ltd</w:t>
            </w:r>
          </w:p>
        </w:tc>
        <w:tc>
          <w:tcPr>
            <w:tcW w:w="1560" w:type="dxa"/>
          </w:tcPr>
          <w:p w14:paraId="36D82FCE" w14:textId="77777777" w:rsidR="00DA0BA7" w:rsidRPr="00FA6E19" w:rsidRDefault="00DA0BA7" w:rsidP="002B10D4">
            <w:pPr>
              <w:jc w:val="center"/>
              <w:rPr>
                <w:sz w:val="28"/>
                <w:szCs w:val="28"/>
              </w:rPr>
            </w:pPr>
            <w:r w:rsidRPr="00FA6E19">
              <w:rPr>
                <w:sz w:val="28"/>
                <w:szCs w:val="28"/>
                <w:lang w:val="en"/>
              </w:rPr>
              <w:t>nanking</w:t>
            </w:r>
          </w:p>
        </w:tc>
      </w:tr>
      <w:tr w:rsidR="00DA0BA7" w14:paraId="17AB55D7" w14:textId="77777777" w:rsidTr="002B10D4">
        <w:trPr>
          <w:trHeight w:hRule="exact" w:val="624"/>
        </w:trPr>
        <w:tc>
          <w:tcPr>
            <w:tcW w:w="1015" w:type="dxa"/>
          </w:tcPr>
          <w:p w14:paraId="30DCF3A3" w14:textId="77777777" w:rsidR="00DA0BA7" w:rsidRPr="00D93F23" w:rsidRDefault="00DA0BA7" w:rsidP="002B10D4">
            <w:pPr>
              <w:jc w:val="center"/>
              <w:rPr>
                <w:rFonts w:asciiTheme="minorEastAsia" w:hAnsiTheme="minorEastAsia"/>
                <w:sz w:val="28"/>
                <w:szCs w:val="28"/>
              </w:rPr>
            </w:pPr>
            <w:r w:rsidRPr="00D93F23">
              <w:rPr>
                <w:sz w:val="28"/>
                <w:szCs w:val="28"/>
                <w:lang w:val="en"/>
              </w:rPr>
              <w:t>9</w:t>
            </w:r>
          </w:p>
        </w:tc>
        <w:tc>
          <w:tcPr>
            <w:tcW w:w="6520" w:type="dxa"/>
          </w:tcPr>
          <w:p w14:paraId="277B7567" w14:textId="77777777" w:rsidR="00DA0BA7" w:rsidRPr="00FA6E19" w:rsidRDefault="00DA0BA7" w:rsidP="002B10D4">
            <w:pPr>
              <w:jc w:val="center"/>
              <w:rPr>
                <w:sz w:val="28"/>
                <w:szCs w:val="28"/>
              </w:rPr>
            </w:pPr>
            <w:r w:rsidRPr="00FA6E19">
              <w:rPr>
                <w:sz w:val="28"/>
                <w:szCs w:val="28"/>
                <w:lang w:val="en"/>
              </w:rPr>
              <w:t>Nanjing Town Architectural Design Consulting Co., Ltd</w:t>
            </w:r>
          </w:p>
        </w:tc>
        <w:tc>
          <w:tcPr>
            <w:tcW w:w="1560" w:type="dxa"/>
          </w:tcPr>
          <w:p w14:paraId="4653CB4E" w14:textId="77777777" w:rsidR="00DA0BA7" w:rsidRPr="00FA6E19" w:rsidRDefault="00DA0BA7" w:rsidP="002B10D4">
            <w:pPr>
              <w:jc w:val="center"/>
              <w:rPr>
                <w:sz w:val="28"/>
                <w:szCs w:val="28"/>
              </w:rPr>
            </w:pPr>
            <w:r w:rsidRPr="00FA6E19">
              <w:rPr>
                <w:sz w:val="28"/>
                <w:szCs w:val="28"/>
                <w:lang w:val="en"/>
              </w:rPr>
              <w:t>nanking</w:t>
            </w:r>
          </w:p>
        </w:tc>
      </w:tr>
      <w:tr w:rsidR="00DA0BA7" w14:paraId="31EA54CC" w14:textId="77777777" w:rsidTr="002B10D4">
        <w:trPr>
          <w:trHeight w:hRule="exact" w:val="624"/>
        </w:trPr>
        <w:tc>
          <w:tcPr>
            <w:tcW w:w="1015" w:type="dxa"/>
          </w:tcPr>
          <w:p w14:paraId="2308DF2A" w14:textId="77777777" w:rsidR="00DA0BA7" w:rsidRPr="00D93F23" w:rsidRDefault="00DA0BA7" w:rsidP="002B10D4">
            <w:pPr>
              <w:jc w:val="center"/>
              <w:rPr>
                <w:rFonts w:asciiTheme="minorEastAsia" w:hAnsiTheme="minorEastAsia"/>
                <w:sz w:val="28"/>
                <w:szCs w:val="28"/>
              </w:rPr>
            </w:pPr>
            <w:r w:rsidRPr="00D93F23">
              <w:rPr>
                <w:sz w:val="28"/>
                <w:szCs w:val="28"/>
                <w:lang w:val="en"/>
              </w:rPr>
              <w:t>10</w:t>
            </w:r>
          </w:p>
        </w:tc>
        <w:tc>
          <w:tcPr>
            <w:tcW w:w="6520" w:type="dxa"/>
          </w:tcPr>
          <w:p w14:paraId="266621BB" w14:textId="77777777" w:rsidR="00DA0BA7" w:rsidRPr="00FA6E19" w:rsidRDefault="00DA0BA7" w:rsidP="002B10D4">
            <w:pPr>
              <w:jc w:val="center"/>
              <w:rPr>
                <w:sz w:val="28"/>
                <w:szCs w:val="28"/>
              </w:rPr>
            </w:pPr>
            <w:r w:rsidRPr="00FA6E19">
              <w:rPr>
                <w:sz w:val="28"/>
                <w:szCs w:val="28"/>
                <w:lang w:val="en"/>
              </w:rPr>
              <w:t>Architectural Design and Research Institute of Nanjing University of Technology</w:t>
            </w:r>
          </w:p>
        </w:tc>
        <w:tc>
          <w:tcPr>
            <w:tcW w:w="1560" w:type="dxa"/>
          </w:tcPr>
          <w:p w14:paraId="3728C3BF" w14:textId="77777777" w:rsidR="00DA0BA7" w:rsidRPr="00FA6E19" w:rsidRDefault="00DA0BA7" w:rsidP="002B10D4">
            <w:pPr>
              <w:jc w:val="center"/>
              <w:rPr>
                <w:sz w:val="28"/>
                <w:szCs w:val="28"/>
              </w:rPr>
            </w:pPr>
            <w:r w:rsidRPr="00FA6E19">
              <w:rPr>
                <w:sz w:val="28"/>
                <w:szCs w:val="28"/>
                <w:lang w:val="en"/>
              </w:rPr>
              <w:t>nanking</w:t>
            </w:r>
          </w:p>
        </w:tc>
      </w:tr>
      <w:tr w:rsidR="00DA0BA7" w14:paraId="4F7A758F" w14:textId="77777777" w:rsidTr="002B10D4">
        <w:trPr>
          <w:trHeight w:hRule="exact" w:val="624"/>
        </w:trPr>
        <w:tc>
          <w:tcPr>
            <w:tcW w:w="1015" w:type="dxa"/>
          </w:tcPr>
          <w:p w14:paraId="05C3EADB" w14:textId="77777777" w:rsidR="00DA0BA7" w:rsidRPr="00D93F23" w:rsidRDefault="00DA0BA7" w:rsidP="002B10D4">
            <w:pPr>
              <w:jc w:val="center"/>
              <w:rPr>
                <w:rFonts w:asciiTheme="minorEastAsia" w:hAnsiTheme="minorEastAsia"/>
                <w:sz w:val="28"/>
                <w:szCs w:val="28"/>
              </w:rPr>
            </w:pPr>
            <w:r w:rsidRPr="00D93F23">
              <w:rPr>
                <w:sz w:val="28"/>
                <w:szCs w:val="28"/>
                <w:lang w:val="en"/>
              </w:rPr>
              <w:t>11</w:t>
            </w:r>
          </w:p>
        </w:tc>
        <w:tc>
          <w:tcPr>
            <w:tcW w:w="6520" w:type="dxa"/>
          </w:tcPr>
          <w:p w14:paraId="481597BE" w14:textId="77777777" w:rsidR="00DA0BA7" w:rsidRPr="00FA6E19" w:rsidRDefault="00DA0BA7" w:rsidP="002B10D4">
            <w:pPr>
              <w:jc w:val="center"/>
              <w:rPr>
                <w:sz w:val="28"/>
                <w:szCs w:val="28"/>
              </w:rPr>
            </w:pPr>
            <w:r w:rsidRPr="00FA6E19">
              <w:rPr>
                <w:sz w:val="28"/>
                <w:szCs w:val="28"/>
                <w:lang w:val="en"/>
              </w:rPr>
              <w:t>Nanjing Municipal Design and Research Institute Co., Ltd</w:t>
            </w:r>
          </w:p>
        </w:tc>
        <w:tc>
          <w:tcPr>
            <w:tcW w:w="1560" w:type="dxa"/>
          </w:tcPr>
          <w:p w14:paraId="7F6B3919" w14:textId="77777777" w:rsidR="00DA0BA7" w:rsidRPr="00FA6E19" w:rsidRDefault="00DA0BA7" w:rsidP="002B10D4">
            <w:pPr>
              <w:jc w:val="center"/>
              <w:rPr>
                <w:sz w:val="28"/>
                <w:szCs w:val="28"/>
              </w:rPr>
            </w:pPr>
            <w:r w:rsidRPr="00FA6E19">
              <w:rPr>
                <w:sz w:val="28"/>
                <w:szCs w:val="28"/>
                <w:lang w:val="en"/>
              </w:rPr>
              <w:t>nanking</w:t>
            </w:r>
          </w:p>
        </w:tc>
      </w:tr>
      <w:tr w:rsidR="00DA0BA7" w14:paraId="3E64EA92" w14:textId="77777777" w:rsidTr="002B10D4">
        <w:trPr>
          <w:trHeight w:hRule="exact" w:val="624"/>
        </w:trPr>
        <w:tc>
          <w:tcPr>
            <w:tcW w:w="1015" w:type="dxa"/>
          </w:tcPr>
          <w:p w14:paraId="27FCC3FF" w14:textId="77777777" w:rsidR="00DA0BA7" w:rsidRPr="00D93F23" w:rsidRDefault="00DA0BA7" w:rsidP="002B10D4">
            <w:pPr>
              <w:jc w:val="center"/>
              <w:rPr>
                <w:rFonts w:asciiTheme="minorEastAsia" w:hAnsiTheme="minorEastAsia"/>
                <w:sz w:val="28"/>
                <w:szCs w:val="28"/>
              </w:rPr>
            </w:pPr>
            <w:r w:rsidRPr="00D93F23">
              <w:rPr>
                <w:sz w:val="28"/>
                <w:szCs w:val="28"/>
                <w:lang w:val="en"/>
              </w:rPr>
              <w:t>12</w:t>
            </w:r>
          </w:p>
        </w:tc>
        <w:tc>
          <w:tcPr>
            <w:tcW w:w="6520" w:type="dxa"/>
          </w:tcPr>
          <w:p w14:paraId="26F7C755" w14:textId="77777777" w:rsidR="00DA0BA7" w:rsidRPr="00FA6E19" w:rsidRDefault="00DA0BA7" w:rsidP="002B10D4">
            <w:pPr>
              <w:jc w:val="center"/>
              <w:rPr>
                <w:sz w:val="28"/>
                <w:szCs w:val="28"/>
              </w:rPr>
            </w:pPr>
            <w:r w:rsidRPr="00FA6E19">
              <w:rPr>
                <w:sz w:val="28"/>
                <w:szCs w:val="28"/>
                <w:lang w:val="en"/>
              </w:rPr>
              <w:t>Sujiaoke Group Co., Ltd</w:t>
            </w:r>
          </w:p>
        </w:tc>
        <w:tc>
          <w:tcPr>
            <w:tcW w:w="1560" w:type="dxa"/>
          </w:tcPr>
          <w:p w14:paraId="0AA6DC7A" w14:textId="77777777" w:rsidR="00DA0BA7" w:rsidRPr="00FA6E19" w:rsidRDefault="00DA0BA7" w:rsidP="002B10D4">
            <w:pPr>
              <w:jc w:val="center"/>
              <w:rPr>
                <w:sz w:val="28"/>
                <w:szCs w:val="28"/>
              </w:rPr>
            </w:pPr>
            <w:r w:rsidRPr="00FA6E19">
              <w:rPr>
                <w:sz w:val="28"/>
                <w:szCs w:val="28"/>
                <w:lang w:val="en"/>
              </w:rPr>
              <w:t>nanking</w:t>
            </w:r>
          </w:p>
        </w:tc>
      </w:tr>
      <w:tr w:rsidR="00DA0BA7" w14:paraId="1EB7C0E6" w14:textId="77777777" w:rsidTr="002B10D4">
        <w:trPr>
          <w:trHeight w:hRule="exact" w:val="624"/>
        </w:trPr>
        <w:tc>
          <w:tcPr>
            <w:tcW w:w="1015" w:type="dxa"/>
          </w:tcPr>
          <w:p w14:paraId="4087A9FF" w14:textId="77777777" w:rsidR="00DA0BA7" w:rsidRPr="00D93F23" w:rsidRDefault="00DA0BA7" w:rsidP="002B10D4">
            <w:pPr>
              <w:jc w:val="center"/>
              <w:rPr>
                <w:rFonts w:asciiTheme="minorEastAsia" w:hAnsiTheme="minorEastAsia"/>
                <w:sz w:val="28"/>
                <w:szCs w:val="28"/>
              </w:rPr>
            </w:pPr>
            <w:r w:rsidRPr="00D93F23">
              <w:rPr>
                <w:sz w:val="28"/>
                <w:szCs w:val="28"/>
                <w:lang w:val="en"/>
              </w:rPr>
              <w:t>13</w:t>
            </w:r>
          </w:p>
        </w:tc>
        <w:tc>
          <w:tcPr>
            <w:tcW w:w="6520" w:type="dxa"/>
          </w:tcPr>
          <w:p w14:paraId="2F917600" w14:textId="77777777" w:rsidR="00DA0BA7" w:rsidRPr="00FA6E19" w:rsidRDefault="00DA0BA7" w:rsidP="002B10D4">
            <w:pPr>
              <w:jc w:val="center"/>
              <w:rPr>
                <w:sz w:val="28"/>
                <w:szCs w:val="28"/>
              </w:rPr>
            </w:pPr>
            <w:r w:rsidRPr="00FA6E19">
              <w:rPr>
                <w:sz w:val="28"/>
                <w:szCs w:val="28"/>
                <w:lang w:val="en"/>
              </w:rPr>
              <w:t>Zhongshi Design Group Co., Ltd</w:t>
            </w:r>
          </w:p>
        </w:tc>
        <w:tc>
          <w:tcPr>
            <w:tcW w:w="1560" w:type="dxa"/>
          </w:tcPr>
          <w:p w14:paraId="7A68BA15" w14:textId="77777777" w:rsidR="00DA0BA7" w:rsidRPr="00FA6E19" w:rsidRDefault="00DA0BA7" w:rsidP="002B10D4">
            <w:pPr>
              <w:jc w:val="center"/>
              <w:rPr>
                <w:sz w:val="28"/>
                <w:szCs w:val="28"/>
              </w:rPr>
            </w:pPr>
            <w:r w:rsidRPr="00FA6E19">
              <w:rPr>
                <w:sz w:val="28"/>
                <w:szCs w:val="28"/>
                <w:lang w:val="en"/>
              </w:rPr>
              <w:t>nanking</w:t>
            </w:r>
          </w:p>
        </w:tc>
      </w:tr>
      <w:tr w:rsidR="00DA0BA7" w14:paraId="1E6DE23E" w14:textId="77777777" w:rsidTr="002B10D4">
        <w:trPr>
          <w:trHeight w:hRule="exact" w:val="624"/>
        </w:trPr>
        <w:tc>
          <w:tcPr>
            <w:tcW w:w="1015" w:type="dxa"/>
          </w:tcPr>
          <w:p w14:paraId="0A700868" w14:textId="77777777" w:rsidR="00DA0BA7" w:rsidRPr="00D93F23" w:rsidRDefault="00DA0BA7" w:rsidP="002B10D4">
            <w:pPr>
              <w:jc w:val="center"/>
              <w:rPr>
                <w:rFonts w:asciiTheme="minorEastAsia" w:hAnsiTheme="minorEastAsia"/>
                <w:sz w:val="28"/>
                <w:szCs w:val="28"/>
              </w:rPr>
            </w:pPr>
            <w:r w:rsidRPr="00D93F23">
              <w:rPr>
                <w:sz w:val="28"/>
                <w:szCs w:val="28"/>
                <w:lang w:val="en"/>
              </w:rPr>
              <w:t>1</w:t>
            </w:r>
            <w:r>
              <w:rPr>
                <w:sz w:val="28"/>
                <w:szCs w:val="28"/>
                <w:lang w:val="en"/>
              </w:rPr>
              <w:t>4</w:t>
            </w:r>
          </w:p>
        </w:tc>
        <w:tc>
          <w:tcPr>
            <w:tcW w:w="6520" w:type="dxa"/>
          </w:tcPr>
          <w:p w14:paraId="06FF30E3" w14:textId="77777777" w:rsidR="00DA0BA7" w:rsidRPr="00FA6E19" w:rsidRDefault="00DA0BA7" w:rsidP="002B10D4">
            <w:pPr>
              <w:jc w:val="center"/>
              <w:rPr>
                <w:sz w:val="28"/>
                <w:szCs w:val="28"/>
              </w:rPr>
            </w:pPr>
            <w:r w:rsidRPr="00FA6E19">
              <w:rPr>
                <w:sz w:val="28"/>
                <w:szCs w:val="28"/>
                <w:lang w:val="en"/>
              </w:rPr>
              <w:t>Hohai University Design &amp; Research Institute Co., Ltd</w:t>
            </w:r>
          </w:p>
        </w:tc>
        <w:tc>
          <w:tcPr>
            <w:tcW w:w="1560" w:type="dxa"/>
          </w:tcPr>
          <w:p w14:paraId="0703234D" w14:textId="77777777" w:rsidR="00DA0BA7" w:rsidRPr="00FA6E19" w:rsidRDefault="00DA0BA7" w:rsidP="002B10D4">
            <w:pPr>
              <w:jc w:val="center"/>
              <w:rPr>
                <w:sz w:val="28"/>
                <w:szCs w:val="28"/>
              </w:rPr>
            </w:pPr>
            <w:r w:rsidRPr="00FA6E19">
              <w:rPr>
                <w:sz w:val="28"/>
                <w:szCs w:val="28"/>
                <w:lang w:val="en"/>
              </w:rPr>
              <w:t>nanking</w:t>
            </w:r>
          </w:p>
        </w:tc>
      </w:tr>
      <w:tr w:rsidR="00DA0BA7" w14:paraId="7AAC76A8" w14:textId="77777777" w:rsidTr="002B10D4">
        <w:trPr>
          <w:trHeight w:hRule="exact" w:val="624"/>
        </w:trPr>
        <w:tc>
          <w:tcPr>
            <w:tcW w:w="1015" w:type="dxa"/>
          </w:tcPr>
          <w:p w14:paraId="788D30DF" w14:textId="77777777" w:rsidR="00DA0BA7" w:rsidRPr="00D93F23" w:rsidRDefault="00DA0BA7" w:rsidP="002B10D4">
            <w:pPr>
              <w:jc w:val="center"/>
              <w:rPr>
                <w:rFonts w:asciiTheme="minorEastAsia" w:hAnsiTheme="minorEastAsia"/>
                <w:sz w:val="28"/>
                <w:szCs w:val="28"/>
              </w:rPr>
            </w:pPr>
            <w:r w:rsidRPr="00D93F23">
              <w:rPr>
                <w:sz w:val="28"/>
                <w:szCs w:val="28"/>
                <w:lang w:val="en"/>
              </w:rPr>
              <w:t>1</w:t>
            </w:r>
            <w:r>
              <w:rPr>
                <w:sz w:val="28"/>
                <w:szCs w:val="28"/>
                <w:lang w:val="en"/>
              </w:rPr>
              <w:t>5</w:t>
            </w:r>
          </w:p>
        </w:tc>
        <w:tc>
          <w:tcPr>
            <w:tcW w:w="6520" w:type="dxa"/>
          </w:tcPr>
          <w:p w14:paraId="5B98DEBC" w14:textId="77777777" w:rsidR="00DA0BA7" w:rsidRPr="00FA6E19" w:rsidRDefault="00DA0BA7" w:rsidP="002B10D4">
            <w:pPr>
              <w:jc w:val="center"/>
              <w:rPr>
                <w:sz w:val="28"/>
                <w:szCs w:val="28"/>
              </w:rPr>
            </w:pPr>
            <w:r w:rsidRPr="00FA6E19">
              <w:rPr>
                <w:sz w:val="28"/>
                <w:szCs w:val="28"/>
                <w:lang w:val="en"/>
              </w:rPr>
              <w:t>Sinopec Nanjing Engineering Co., Ltd</w:t>
            </w:r>
          </w:p>
        </w:tc>
        <w:tc>
          <w:tcPr>
            <w:tcW w:w="1560" w:type="dxa"/>
          </w:tcPr>
          <w:p w14:paraId="12A5B8BA" w14:textId="77777777" w:rsidR="00DA0BA7" w:rsidRPr="00FA6E19" w:rsidRDefault="00DA0BA7" w:rsidP="002B10D4">
            <w:pPr>
              <w:jc w:val="center"/>
              <w:rPr>
                <w:sz w:val="28"/>
                <w:szCs w:val="28"/>
              </w:rPr>
            </w:pPr>
            <w:r w:rsidRPr="00FA6E19">
              <w:rPr>
                <w:sz w:val="28"/>
                <w:szCs w:val="28"/>
                <w:lang w:val="en"/>
              </w:rPr>
              <w:t>nanking</w:t>
            </w:r>
          </w:p>
        </w:tc>
      </w:tr>
      <w:tr w:rsidR="00DA0BA7" w14:paraId="1F525795" w14:textId="77777777" w:rsidTr="002B10D4">
        <w:trPr>
          <w:trHeight w:hRule="exact" w:val="624"/>
        </w:trPr>
        <w:tc>
          <w:tcPr>
            <w:tcW w:w="1015" w:type="dxa"/>
          </w:tcPr>
          <w:p w14:paraId="455108FC" w14:textId="77777777" w:rsidR="00DA0BA7" w:rsidRPr="00D93F23" w:rsidRDefault="00DA0BA7" w:rsidP="002B10D4">
            <w:pPr>
              <w:jc w:val="center"/>
              <w:rPr>
                <w:rFonts w:asciiTheme="minorEastAsia" w:hAnsiTheme="minorEastAsia"/>
                <w:sz w:val="28"/>
                <w:szCs w:val="28"/>
              </w:rPr>
            </w:pPr>
            <w:r>
              <w:rPr>
                <w:sz w:val="28"/>
                <w:szCs w:val="28"/>
                <w:lang w:val="en"/>
              </w:rPr>
              <w:t>16</w:t>
            </w:r>
          </w:p>
        </w:tc>
        <w:tc>
          <w:tcPr>
            <w:tcW w:w="6520" w:type="dxa"/>
          </w:tcPr>
          <w:p w14:paraId="50D2926C" w14:textId="77777777" w:rsidR="00DA0BA7" w:rsidRPr="00FA6E19" w:rsidRDefault="00DA0BA7" w:rsidP="002B10D4">
            <w:pPr>
              <w:jc w:val="center"/>
              <w:rPr>
                <w:sz w:val="28"/>
                <w:szCs w:val="28"/>
              </w:rPr>
            </w:pPr>
            <w:r w:rsidRPr="00FA6E19">
              <w:rPr>
                <w:sz w:val="28"/>
                <w:szCs w:val="28"/>
                <w:lang w:val="en"/>
              </w:rPr>
              <w:t>MCC Huatian Nanjing Engineering Technology Co., Ltd</w:t>
            </w:r>
          </w:p>
        </w:tc>
        <w:tc>
          <w:tcPr>
            <w:tcW w:w="1560" w:type="dxa"/>
          </w:tcPr>
          <w:p w14:paraId="39482222" w14:textId="77777777" w:rsidR="00DA0BA7" w:rsidRPr="00FA6E19" w:rsidRDefault="00DA0BA7" w:rsidP="002B10D4">
            <w:pPr>
              <w:jc w:val="center"/>
              <w:rPr>
                <w:sz w:val="28"/>
                <w:szCs w:val="28"/>
              </w:rPr>
            </w:pPr>
            <w:r w:rsidRPr="00FA6E19">
              <w:rPr>
                <w:sz w:val="28"/>
                <w:szCs w:val="28"/>
                <w:lang w:val="en"/>
              </w:rPr>
              <w:t>nanking</w:t>
            </w:r>
          </w:p>
        </w:tc>
      </w:tr>
      <w:tr w:rsidR="00DA0BA7" w14:paraId="754C19C9" w14:textId="77777777" w:rsidTr="002B10D4">
        <w:trPr>
          <w:trHeight w:hRule="exact" w:val="624"/>
        </w:trPr>
        <w:tc>
          <w:tcPr>
            <w:tcW w:w="1015" w:type="dxa"/>
          </w:tcPr>
          <w:p w14:paraId="34F6B1D1" w14:textId="77777777" w:rsidR="00DA0BA7" w:rsidRPr="00D93F23" w:rsidRDefault="00DA0BA7" w:rsidP="002B10D4">
            <w:pPr>
              <w:jc w:val="center"/>
              <w:rPr>
                <w:rFonts w:asciiTheme="minorEastAsia" w:hAnsiTheme="minorEastAsia"/>
                <w:sz w:val="28"/>
                <w:szCs w:val="28"/>
              </w:rPr>
            </w:pPr>
            <w:r>
              <w:rPr>
                <w:sz w:val="28"/>
                <w:szCs w:val="28"/>
                <w:lang w:val="en"/>
              </w:rPr>
              <w:t>17</w:t>
            </w:r>
          </w:p>
        </w:tc>
        <w:tc>
          <w:tcPr>
            <w:tcW w:w="6520" w:type="dxa"/>
          </w:tcPr>
          <w:p w14:paraId="77106BB9" w14:textId="77777777" w:rsidR="00DA0BA7" w:rsidRPr="00FA6E19" w:rsidRDefault="00DA0BA7" w:rsidP="002B10D4">
            <w:pPr>
              <w:jc w:val="center"/>
              <w:rPr>
                <w:sz w:val="28"/>
                <w:szCs w:val="28"/>
              </w:rPr>
            </w:pPr>
            <w:r w:rsidRPr="00FA6E19">
              <w:rPr>
                <w:sz w:val="28"/>
                <w:szCs w:val="28"/>
                <w:lang w:val="en"/>
              </w:rPr>
              <w:t>China Energy Construction Group Jiangsu Electric Power Design Institute Co., Ltd</w:t>
            </w:r>
          </w:p>
        </w:tc>
        <w:tc>
          <w:tcPr>
            <w:tcW w:w="1560" w:type="dxa"/>
          </w:tcPr>
          <w:p w14:paraId="4C019F61" w14:textId="77777777" w:rsidR="00DA0BA7" w:rsidRPr="00FA6E19" w:rsidRDefault="00DA0BA7" w:rsidP="002B10D4">
            <w:pPr>
              <w:jc w:val="center"/>
              <w:rPr>
                <w:sz w:val="28"/>
                <w:szCs w:val="28"/>
              </w:rPr>
            </w:pPr>
            <w:r w:rsidRPr="00FA6E19">
              <w:rPr>
                <w:sz w:val="28"/>
                <w:szCs w:val="28"/>
                <w:lang w:val="en"/>
              </w:rPr>
              <w:t>nanking</w:t>
            </w:r>
          </w:p>
        </w:tc>
      </w:tr>
      <w:tr w:rsidR="00DA0BA7" w14:paraId="50D44C4B" w14:textId="77777777" w:rsidTr="002B10D4">
        <w:trPr>
          <w:trHeight w:hRule="exact" w:val="624"/>
        </w:trPr>
        <w:tc>
          <w:tcPr>
            <w:tcW w:w="1015" w:type="dxa"/>
          </w:tcPr>
          <w:p w14:paraId="03863427" w14:textId="77777777" w:rsidR="00DA0BA7" w:rsidRPr="00D93F23" w:rsidRDefault="00DA0BA7" w:rsidP="002B10D4">
            <w:pPr>
              <w:jc w:val="center"/>
              <w:rPr>
                <w:rFonts w:asciiTheme="minorEastAsia" w:hAnsiTheme="minorEastAsia"/>
                <w:sz w:val="28"/>
                <w:szCs w:val="28"/>
              </w:rPr>
            </w:pPr>
            <w:r>
              <w:rPr>
                <w:sz w:val="28"/>
                <w:szCs w:val="28"/>
                <w:lang w:val="en"/>
              </w:rPr>
              <w:t>18</w:t>
            </w:r>
          </w:p>
        </w:tc>
        <w:tc>
          <w:tcPr>
            <w:tcW w:w="6520" w:type="dxa"/>
          </w:tcPr>
          <w:p w14:paraId="4E8B60A8" w14:textId="77777777" w:rsidR="00DA0BA7" w:rsidRPr="00FA6E19" w:rsidRDefault="00DA0BA7" w:rsidP="002B10D4">
            <w:pPr>
              <w:jc w:val="center"/>
              <w:rPr>
                <w:sz w:val="28"/>
                <w:szCs w:val="28"/>
              </w:rPr>
            </w:pPr>
            <w:r w:rsidRPr="00FA6E19">
              <w:rPr>
                <w:sz w:val="28"/>
                <w:szCs w:val="28"/>
                <w:lang w:val="en"/>
              </w:rPr>
              <w:t>Jiangsu Post and Telecommunications Planning and Design Institute Co., Ltd</w:t>
            </w:r>
          </w:p>
        </w:tc>
        <w:tc>
          <w:tcPr>
            <w:tcW w:w="1560" w:type="dxa"/>
          </w:tcPr>
          <w:p w14:paraId="5407F87A" w14:textId="77777777" w:rsidR="00DA0BA7" w:rsidRPr="00FA6E19" w:rsidRDefault="00DA0BA7" w:rsidP="002B10D4">
            <w:pPr>
              <w:jc w:val="center"/>
              <w:rPr>
                <w:sz w:val="28"/>
                <w:szCs w:val="28"/>
              </w:rPr>
            </w:pPr>
            <w:r w:rsidRPr="00FA6E19">
              <w:rPr>
                <w:sz w:val="28"/>
                <w:szCs w:val="28"/>
                <w:lang w:val="en"/>
              </w:rPr>
              <w:t>nanking</w:t>
            </w:r>
          </w:p>
        </w:tc>
      </w:tr>
      <w:tr w:rsidR="00DA0BA7" w14:paraId="76ACC069" w14:textId="77777777" w:rsidTr="002B10D4">
        <w:trPr>
          <w:trHeight w:hRule="exact" w:val="624"/>
        </w:trPr>
        <w:tc>
          <w:tcPr>
            <w:tcW w:w="1015" w:type="dxa"/>
          </w:tcPr>
          <w:p w14:paraId="7B7FA944" w14:textId="77777777" w:rsidR="00DA0BA7" w:rsidRPr="00D93F23" w:rsidRDefault="00DA0BA7" w:rsidP="002B10D4">
            <w:pPr>
              <w:jc w:val="center"/>
              <w:rPr>
                <w:rFonts w:asciiTheme="minorEastAsia" w:hAnsiTheme="minorEastAsia"/>
                <w:sz w:val="28"/>
                <w:szCs w:val="28"/>
              </w:rPr>
            </w:pPr>
            <w:r>
              <w:rPr>
                <w:sz w:val="28"/>
                <w:szCs w:val="28"/>
                <w:lang w:val="en"/>
              </w:rPr>
              <w:t>19</w:t>
            </w:r>
          </w:p>
        </w:tc>
        <w:tc>
          <w:tcPr>
            <w:tcW w:w="6520" w:type="dxa"/>
          </w:tcPr>
          <w:p w14:paraId="6B8D959A" w14:textId="77777777" w:rsidR="00DA0BA7" w:rsidRPr="00FA6E19" w:rsidRDefault="00DA0BA7" w:rsidP="002B10D4">
            <w:pPr>
              <w:jc w:val="center"/>
              <w:rPr>
                <w:sz w:val="28"/>
                <w:szCs w:val="28"/>
              </w:rPr>
            </w:pPr>
            <w:r w:rsidRPr="00FA6E19">
              <w:rPr>
                <w:sz w:val="28"/>
                <w:szCs w:val="28"/>
                <w:lang w:val="en"/>
              </w:rPr>
              <w:t>China Coal Science and Industry Group Nanjing Design and Research Institute Co., Ltd</w:t>
            </w:r>
          </w:p>
        </w:tc>
        <w:tc>
          <w:tcPr>
            <w:tcW w:w="1560" w:type="dxa"/>
          </w:tcPr>
          <w:p w14:paraId="31B1378C" w14:textId="77777777" w:rsidR="00DA0BA7" w:rsidRPr="00FA6E19" w:rsidRDefault="00DA0BA7" w:rsidP="002B10D4">
            <w:pPr>
              <w:jc w:val="center"/>
              <w:rPr>
                <w:sz w:val="28"/>
                <w:szCs w:val="28"/>
              </w:rPr>
            </w:pPr>
            <w:r w:rsidRPr="00FA6E19">
              <w:rPr>
                <w:sz w:val="28"/>
                <w:szCs w:val="28"/>
                <w:lang w:val="en"/>
              </w:rPr>
              <w:t>nanking</w:t>
            </w:r>
          </w:p>
        </w:tc>
      </w:tr>
      <w:tr w:rsidR="00DA0BA7" w14:paraId="373C1957" w14:textId="77777777" w:rsidTr="002B10D4">
        <w:trPr>
          <w:trHeight w:hRule="exact" w:val="624"/>
        </w:trPr>
        <w:tc>
          <w:tcPr>
            <w:tcW w:w="1015" w:type="dxa"/>
          </w:tcPr>
          <w:p w14:paraId="5C5E7215" w14:textId="77777777" w:rsidR="00DA0BA7" w:rsidRPr="00D93F23" w:rsidRDefault="00DA0BA7" w:rsidP="002B10D4">
            <w:pPr>
              <w:jc w:val="center"/>
              <w:rPr>
                <w:rFonts w:asciiTheme="minorEastAsia" w:hAnsiTheme="minorEastAsia"/>
                <w:sz w:val="28"/>
                <w:szCs w:val="28"/>
              </w:rPr>
            </w:pPr>
            <w:r w:rsidRPr="00D93F23">
              <w:rPr>
                <w:sz w:val="28"/>
                <w:szCs w:val="28"/>
                <w:lang w:val="en"/>
              </w:rPr>
              <w:t>20</w:t>
            </w:r>
          </w:p>
        </w:tc>
        <w:tc>
          <w:tcPr>
            <w:tcW w:w="6520" w:type="dxa"/>
          </w:tcPr>
          <w:p w14:paraId="2E4B65DF" w14:textId="77777777" w:rsidR="00DA0BA7" w:rsidRPr="00FA6E19" w:rsidRDefault="00DA0BA7" w:rsidP="002B10D4">
            <w:pPr>
              <w:jc w:val="center"/>
              <w:rPr>
                <w:sz w:val="28"/>
                <w:szCs w:val="28"/>
              </w:rPr>
            </w:pPr>
            <w:r w:rsidRPr="00FA6E19">
              <w:rPr>
                <w:sz w:val="28"/>
                <w:szCs w:val="28"/>
                <w:lang w:val="en"/>
              </w:rPr>
              <w:t>Jiangsu Building Materials Research and Design Institute Co., Ltd</w:t>
            </w:r>
          </w:p>
        </w:tc>
        <w:tc>
          <w:tcPr>
            <w:tcW w:w="1560" w:type="dxa"/>
          </w:tcPr>
          <w:p w14:paraId="1D8FF87A" w14:textId="77777777" w:rsidR="00DA0BA7" w:rsidRPr="00FA6E19" w:rsidRDefault="00DA0BA7" w:rsidP="002B10D4">
            <w:pPr>
              <w:jc w:val="center"/>
              <w:rPr>
                <w:sz w:val="28"/>
                <w:szCs w:val="28"/>
              </w:rPr>
            </w:pPr>
            <w:r w:rsidRPr="00FA6E19">
              <w:rPr>
                <w:sz w:val="28"/>
                <w:szCs w:val="28"/>
                <w:lang w:val="en"/>
              </w:rPr>
              <w:t>nanking</w:t>
            </w:r>
          </w:p>
        </w:tc>
      </w:tr>
      <w:tr w:rsidR="00DA0BA7" w14:paraId="4E55CD8D" w14:textId="77777777" w:rsidTr="002B10D4">
        <w:trPr>
          <w:trHeight w:hRule="exact" w:val="624"/>
        </w:trPr>
        <w:tc>
          <w:tcPr>
            <w:tcW w:w="1015" w:type="dxa"/>
          </w:tcPr>
          <w:p w14:paraId="17A50137" w14:textId="77777777" w:rsidR="00DA0BA7" w:rsidRPr="00D93F23" w:rsidRDefault="00DA0BA7" w:rsidP="002B10D4">
            <w:pPr>
              <w:jc w:val="center"/>
              <w:rPr>
                <w:rFonts w:asciiTheme="minorEastAsia" w:hAnsiTheme="minorEastAsia"/>
                <w:sz w:val="28"/>
                <w:szCs w:val="28"/>
              </w:rPr>
            </w:pPr>
            <w:r w:rsidRPr="00D93F23">
              <w:rPr>
                <w:sz w:val="28"/>
                <w:szCs w:val="28"/>
                <w:lang w:val="en"/>
              </w:rPr>
              <w:t>21</w:t>
            </w:r>
          </w:p>
        </w:tc>
        <w:tc>
          <w:tcPr>
            <w:tcW w:w="6520" w:type="dxa"/>
          </w:tcPr>
          <w:p w14:paraId="302C4FF5" w14:textId="77777777" w:rsidR="00DA0BA7" w:rsidRPr="00FA6E19" w:rsidRDefault="00DA0BA7" w:rsidP="002B10D4">
            <w:pPr>
              <w:jc w:val="center"/>
              <w:rPr>
                <w:sz w:val="28"/>
                <w:szCs w:val="28"/>
              </w:rPr>
            </w:pPr>
            <w:r w:rsidRPr="00FA6E19">
              <w:rPr>
                <w:sz w:val="28"/>
                <w:szCs w:val="28"/>
                <w:lang w:val="en"/>
              </w:rPr>
              <w:t>Jiangsu Textile Industry Design and Research Institute Co., Ltd</w:t>
            </w:r>
          </w:p>
        </w:tc>
        <w:tc>
          <w:tcPr>
            <w:tcW w:w="1560" w:type="dxa"/>
          </w:tcPr>
          <w:p w14:paraId="2F042D97" w14:textId="77777777" w:rsidR="00DA0BA7" w:rsidRPr="00FA6E19" w:rsidRDefault="00DA0BA7" w:rsidP="002B10D4">
            <w:pPr>
              <w:jc w:val="center"/>
              <w:rPr>
                <w:sz w:val="28"/>
                <w:szCs w:val="28"/>
              </w:rPr>
            </w:pPr>
            <w:r w:rsidRPr="00FA6E19">
              <w:rPr>
                <w:sz w:val="28"/>
                <w:szCs w:val="28"/>
                <w:lang w:val="en"/>
              </w:rPr>
              <w:t>nanking</w:t>
            </w:r>
          </w:p>
        </w:tc>
      </w:tr>
      <w:tr w:rsidR="00DA0BA7" w14:paraId="7C4DC4C2" w14:textId="77777777" w:rsidTr="002B10D4">
        <w:trPr>
          <w:trHeight w:hRule="exact" w:val="624"/>
        </w:trPr>
        <w:tc>
          <w:tcPr>
            <w:tcW w:w="1015" w:type="dxa"/>
          </w:tcPr>
          <w:p w14:paraId="4CBB6FF1" w14:textId="77777777" w:rsidR="00DA0BA7" w:rsidRPr="00D93F23" w:rsidRDefault="00DA0BA7" w:rsidP="002B10D4">
            <w:pPr>
              <w:jc w:val="center"/>
              <w:rPr>
                <w:rFonts w:asciiTheme="minorEastAsia" w:hAnsiTheme="minorEastAsia"/>
                <w:sz w:val="28"/>
                <w:szCs w:val="28"/>
              </w:rPr>
            </w:pPr>
            <w:r w:rsidRPr="00D93F23">
              <w:rPr>
                <w:sz w:val="28"/>
                <w:szCs w:val="28"/>
                <w:lang w:val="en"/>
              </w:rPr>
              <w:t>22</w:t>
            </w:r>
          </w:p>
        </w:tc>
        <w:tc>
          <w:tcPr>
            <w:tcW w:w="6520" w:type="dxa"/>
          </w:tcPr>
          <w:p w14:paraId="4DC24299" w14:textId="77777777" w:rsidR="00DA0BA7" w:rsidRPr="00FA6E19" w:rsidRDefault="00DA0BA7" w:rsidP="002B10D4">
            <w:pPr>
              <w:jc w:val="center"/>
              <w:rPr>
                <w:sz w:val="28"/>
                <w:szCs w:val="28"/>
              </w:rPr>
            </w:pPr>
            <w:r w:rsidRPr="00FA6E19">
              <w:rPr>
                <w:sz w:val="28"/>
                <w:szCs w:val="28"/>
                <w:lang w:val="en"/>
              </w:rPr>
              <w:t>中</w:t>
            </w:r>
            <w:r w:rsidRPr="00FA6E19">
              <w:rPr>
                <w:sz w:val="28"/>
                <w:szCs w:val="28"/>
                <w:lang w:val="en"/>
              </w:rPr>
              <w:t>Nuclear HuaweiEngineering Design &amp; Research Limited</w:t>
            </w:r>
          </w:p>
        </w:tc>
        <w:tc>
          <w:tcPr>
            <w:tcW w:w="1560" w:type="dxa"/>
          </w:tcPr>
          <w:p w14:paraId="3081BD73" w14:textId="77777777" w:rsidR="00DA0BA7" w:rsidRPr="00FA6E19" w:rsidRDefault="00DA0BA7" w:rsidP="002B10D4">
            <w:pPr>
              <w:jc w:val="center"/>
              <w:rPr>
                <w:sz w:val="28"/>
                <w:szCs w:val="28"/>
              </w:rPr>
            </w:pPr>
            <w:r w:rsidRPr="00FA6E19">
              <w:rPr>
                <w:sz w:val="28"/>
                <w:szCs w:val="28"/>
                <w:lang w:val="en"/>
              </w:rPr>
              <w:t>nanking</w:t>
            </w:r>
          </w:p>
        </w:tc>
      </w:tr>
      <w:tr w:rsidR="00DA0BA7" w14:paraId="75C37C18" w14:textId="77777777" w:rsidTr="002B10D4">
        <w:trPr>
          <w:trHeight w:hRule="exact" w:val="624"/>
        </w:trPr>
        <w:tc>
          <w:tcPr>
            <w:tcW w:w="1015" w:type="dxa"/>
          </w:tcPr>
          <w:p w14:paraId="4E823A77" w14:textId="77777777" w:rsidR="00DA0BA7" w:rsidRPr="00D93F23" w:rsidRDefault="00DA0BA7" w:rsidP="002B10D4">
            <w:pPr>
              <w:jc w:val="center"/>
              <w:rPr>
                <w:rFonts w:asciiTheme="minorEastAsia" w:hAnsiTheme="minorEastAsia"/>
                <w:sz w:val="28"/>
                <w:szCs w:val="28"/>
              </w:rPr>
            </w:pPr>
            <w:r w:rsidRPr="00D93F23">
              <w:rPr>
                <w:sz w:val="28"/>
                <w:szCs w:val="28"/>
                <w:lang w:val="en"/>
              </w:rPr>
              <w:t>23</w:t>
            </w:r>
          </w:p>
        </w:tc>
        <w:tc>
          <w:tcPr>
            <w:tcW w:w="6520" w:type="dxa"/>
          </w:tcPr>
          <w:p w14:paraId="7509C7F6" w14:textId="77777777" w:rsidR="00DA0BA7" w:rsidRPr="00FA6E19" w:rsidRDefault="00DA0BA7" w:rsidP="002B10D4">
            <w:pPr>
              <w:jc w:val="center"/>
              <w:rPr>
                <w:sz w:val="28"/>
                <w:szCs w:val="28"/>
              </w:rPr>
            </w:pPr>
            <w:r w:rsidRPr="00FA6E19">
              <w:rPr>
                <w:sz w:val="28"/>
                <w:szCs w:val="28"/>
                <w:lang w:val="en"/>
              </w:rPr>
              <w:t>China Jiangsu International Economic and Technical Cooperation Group Co., Ltd</w:t>
            </w:r>
          </w:p>
        </w:tc>
        <w:tc>
          <w:tcPr>
            <w:tcW w:w="1560" w:type="dxa"/>
          </w:tcPr>
          <w:p w14:paraId="13491551" w14:textId="77777777" w:rsidR="00DA0BA7" w:rsidRPr="00FA6E19" w:rsidRDefault="00DA0BA7" w:rsidP="002B10D4">
            <w:pPr>
              <w:jc w:val="center"/>
              <w:rPr>
                <w:sz w:val="28"/>
                <w:szCs w:val="28"/>
              </w:rPr>
            </w:pPr>
            <w:r w:rsidRPr="00FA6E19">
              <w:rPr>
                <w:sz w:val="28"/>
                <w:szCs w:val="28"/>
                <w:lang w:val="en"/>
              </w:rPr>
              <w:t>nanking</w:t>
            </w:r>
          </w:p>
        </w:tc>
      </w:tr>
      <w:tr w:rsidR="00DA0BA7" w14:paraId="524313BB" w14:textId="77777777" w:rsidTr="002B10D4">
        <w:trPr>
          <w:trHeight w:hRule="exact" w:val="624"/>
        </w:trPr>
        <w:tc>
          <w:tcPr>
            <w:tcW w:w="1015" w:type="dxa"/>
          </w:tcPr>
          <w:p w14:paraId="677CA358" w14:textId="77777777" w:rsidR="00DA0BA7" w:rsidRPr="00D93F23" w:rsidRDefault="00DA0BA7" w:rsidP="002B10D4">
            <w:pPr>
              <w:jc w:val="center"/>
              <w:rPr>
                <w:rFonts w:asciiTheme="minorEastAsia" w:hAnsiTheme="minorEastAsia"/>
                <w:sz w:val="28"/>
                <w:szCs w:val="28"/>
              </w:rPr>
            </w:pPr>
            <w:r w:rsidRPr="00D93F23">
              <w:rPr>
                <w:sz w:val="28"/>
                <w:szCs w:val="28"/>
                <w:lang w:val="en"/>
              </w:rPr>
              <w:t>24</w:t>
            </w:r>
          </w:p>
        </w:tc>
        <w:tc>
          <w:tcPr>
            <w:tcW w:w="6520" w:type="dxa"/>
          </w:tcPr>
          <w:p w14:paraId="33936646" w14:textId="77777777" w:rsidR="00DA0BA7" w:rsidRPr="00FA6E19" w:rsidRDefault="00DA0BA7" w:rsidP="002B10D4">
            <w:pPr>
              <w:jc w:val="center"/>
              <w:rPr>
                <w:sz w:val="28"/>
                <w:szCs w:val="28"/>
              </w:rPr>
            </w:pPr>
            <w:r w:rsidRPr="00FA6E19">
              <w:rPr>
                <w:sz w:val="28"/>
                <w:szCs w:val="28"/>
                <w:lang w:val="en"/>
              </w:rPr>
              <w:t>China Nuclear Industry Huaxing Construction Co., Ltd</w:t>
            </w:r>
          </w:p>
        </w:tc>
        <w:tc>
          <w:tcPr>
            <w:tcW w:w="1560" w:type="dxa"/>
          </w:tcPr>
          <w:p w14:paraId="38C75635" w14:textId="77777777" w:rsidR="00DA0BA7" w:rsidRPr="00FA6E19" w:rsidRDefault="00DA0BA7" w:rsidP="002B10D4">
            <w:pPr>
              <w:jc w:val="center"/>
              <w:rPr>
                <w:sz w:val="28"/>
                <w:szCs w:val="28"/>
              </w:rPr>
            </w:pPr>
            <w:r w:rsidRPr="00FA6E19">
              <w:rPr>
                <w:sz w:val="28"/>
                <w:szCs w:val="28"/>
                <w:lang w:val="en"/>
              </w:rPr>
              <w:t>nanking</w:t>
            </w:r>
          </w:p>
        </w:tc>
      </w:tr>
      <w:tr w:rsidR="00DA0BA7" w14:paraId="5DF1B98F" w14:textId="77777777" w:rsidTr="002B10D4">
        <w:trPr>
          <w:trHeight w:hRule="exact" w:val="624"/>
        </w:trPr>
        <w:tc>
          <w:tcPr>
            <w:tcW w:w="1015" w:type="dxa"/>
          </w:tcPr>
          <w:p w14:paraId="7258DD06" w14:textId="77777777" w:rsidR="00DA0BA7" w:rsidRPr="00D93F23" w:rsidRDefault="00DA0BA7" w:rsidP="002B10D4">
            <w:pPr>
              <w:jc w:val="center"/>
              <w:rPr>
                <w:rFonts w:asciiTheme="minorEastAsia" w:hAnsiTheme="minorEastAsia"/>
                <w:sz w:val="28"/>
                <w:szCs w:val="28"/>
              </w:rPr>
            </w:pPr>
            <w:r w:rsidRPr="00D93F23">
              <w:rPr>
                <w:sz w:val="28"/>
                <w:szCs w:val="28"/>
                <w:lang w:val="en"/>
              </w:rPr>
              <w:t>25</w:t>
            </w:r>
          </w:p>
        </w:tc>
        <w:tc>
          <w:tcPr>
            <w:tcW w:w="6520" w:type="dxa"/>
          </w:tcPr>
          <w:p w14:paraId="56242531" w14:textId="77777777" w:rsidR="00DA0BA7" w:rsidRPr="00FA6E19" w:rsidRDefault="00DA0BA7" w:rsidP="002B10D4">
            <w:pPr>
              <w:jc w:val="center"/>
              <w:rPr>
                <w:sz w:val="28"/>
                <w:szCs w:val="28"/>
              </w:rPr>
            </w:pPr>
            <w:r w:rsidRPr="00FA6E19">
              <w:rPr>
                <w:sz w:val="28"/>
                <w:szCs w:val="28"/>
                <w:lang w:val="en"/>
              </w:rPr>
              <w:t>Wuxi Architectural Design and Research Institute Co., Ltd</w:t>
            </w:r>
          </w:p>
        </w:tc>
        <w:tc>
          <w:tcPr>
            <w:tcW w:w="1560" w:type="dxa"/>
          </w:tcPr>
          <w:p w14:paraId="43B3A5F0" w14:textId="77777777" w:rsidR="00DA0BA7" w:rsidRPr="00FA6E19" w:rsidRDefault="00DA0BA7" w:rsidP="002B10D4">
            <w:pPr>
              <w:jc w:val="center"/>
              <w:rPr>
                <w:sz w:val="28"/>
                <w:szCs w:val="28"/>
              </w:rPr>
            </w:pPr>
            <w:r w:rsidRPr="00FA6E19">
              <w:rPr>
                <w:sz w:val="28"/>
                <w:szCs w:val="28"/>
                <w:lang w:val="en"/>
              </w:rPr>
              <w:t>Wuxi</w:t>
            </w:r>
          </w:p>
        </w:tc>
      </w:tr>
      <w:tr w:rsidR="00DA0BA7" w14:paraId="172576B8" w14:textId="77777777" w:rsidTr="002B10D4">
        <w:trPr>
          <w:trHeight w:hRule="exact" w:val="624"/>
        </w:trPr>
        <w:tc>
          <w:tcPr>
            <w:tcW w:w="1015" w:type="dxa"/>
          </w:tcPr>
          <w:p w14:paraId="1D6886D5" w14:textId="77777777" w:rsidR="00DA0BA7" w:rsidRPr="00D93F23" w:rsidRDefault="00DA0BA7" w:rsidP="002B10D4">
            <w:pPr>
              <w:jc w:val="center"/>
              <w:rPr>
                <w:rFonts w:asciiTheme="minorEastAsia" w:hAnsiTheme="minorEastAsia"/>
                <w:sz w:val="28"/>
                <w:szCs w:val="28"/>
              </w:rPr>
            </w:pPr>
            <w:r w:rsidRPr="00D93F23">
              <w:rPr>
                <w:sz w:val="28"/>
                <w:szCs w:val="28"/>
                <w:lang w:val="en"/>
              </w:rPr>
              <w:t>26</w:t>
            </w:r>
          </w:p>
        </w:tc>
        <w:tc>
          <w:tcPr>
            <w:tcW w:w="6520" w:type="dxa"/>
          </w:tcPr>
          <w:p w14:paraId="4E0951B9" w14:textId="77777777" w:rsidR="00DA0BA7" w:rsidRPr="00FA6E19" w:rsidRDefault="00DA0BA7" w:rsidP="002B10D4">
            <w:pPr>
              <w:jc w:val="center"/>
              <w:rPr>
                <w:sz w:val="28"/>
                <w:szCs w:val="28"/>
              </w:rPr>
            </w:pPr>
            <w:r w:rsidRPr="00FA6E19">
              <w:rPr>
                <w:sz w:val="28"/>
                <w:szCs w:val="28"/>
                <w:lang w:val="en"/>
              </w:rPr>
              <w:t>Wuxi Municipal Design and Research Institute Co., Ltd</w:t>
            </w:r>
          </w:p>
        </w:tc>
        <w:tc>
          <w:tcPr>
            <w:tcW w:w="1560" w:type="dxa"/>
          </w:tcPr>
          <w:p w14:paraId="569116D3" w14:textId="77777777" w:rsidR="00DA0BA7" w:rsidRPr="00FA6E19" w:rsidRDefault="00DA0BA7" w:rsidP="002B10D4">
            <w:pPr>
              <w:jc w:val="center"/>
              <w:rPr>
                <w:sz w:val="28"/>
                <w:szCs w:val="28"/>
              </w:rPr>
            </w:pPr>
            <w:r w:rsidRPr="00FA6E19">
              <w:rPr>
                <w:sz w:val="28"/>
                <w:szCs w:val="28"/>
                <w:lang w:val="en"/>
              </w:rPr>
              <w:t>Wuxi</w:t>
            </w:r>
          </w:p>
        </w:tc>
      </w:tr>
      <w:tr w:rsidR="00DA0BA7" w14:paraId="0B3943AD" w14:textId="77777777" w:rsidTr="002B10D4">
        <w:trPr>
          <w:trHeight w:hRule="exact" w:val="624"/>
        </w:trPr>
        <w:tc>
          <w:tcPr>
            <w:tcW w:w="1015" w:type="dxa"/>
          </w:tcPr>
          <w:p w14:paraId="1348310F" w14:textId="77777777" w:rsidR="00DA0BA7" w:rsidRPr="00D93F23" w:rsidRDefault="00DA0BA7" w:rsidP="002B10D4">
            <w:pPr>
              <w:jc w:val="center"/>
              <w:rPr>
                <w:rFonts w:asciiTheme="minorEastAsia" w:hAnsiTheme="minorEastAsia"/>
                <w:sz w:val="28"/>
                <w:szCs w:val="28"/>
              </w:rPr>
            </w:pPr>
            <w:r w:rsidRPr="00D93F23">
              <w:rPr>
                <w:sz w:val="28"/>
                <w:szCs w:val="28"/>
                <w:lang w:val="en"/>
              </w:rPr>
              <w:t>27</w:t>
            </w:r>
          </w:p>
        </w:tc>
        <w:tc>
          <w:tcPr>
            <w:tcW w:w="6520" w:type="dxa"/>
          </w:tcPr>
          <w:p w14:paraId="538ED97A" w14:textId="77777777" w:rsidR="00DA0BA7" w:rsidRPr="00FA6E19" w:rsidRDefault="00DA0BA7" w:rsidP="002B10D4">
            <w:pPr>
              <w:jc w:val="center"/>
              <w:rPr>
                <w:sz w:val="28"/>
                <w:szCs w:val="28"/>
              </w:rPr>
            </w:pPr>
            <w:r w:rsidRPr="00FA6E19">
              <w:rPr>
                <w:sz w:val="28"/>
                <w:szCs w:val="28"/>
                <w:lang w:val="en"/>
              </w:rPr>
              <w:t>Jiangsu Zhongshi Group Co., Ltd</w:t>
            </w:r>
          </w:p>
        </w:tc>
        <w:tc>
          <w:tcPr>
            <w:tcW w:w="1560" w:type="dxa"/>
          </w:tcPr>
          <w:p w14:paraId="2A39ECAC" w14:textId="77777777" w:rsidR="00DA0BA7" w:rsidRPr="00FA6E19" w:rsidRDefault="00DA0BA7" w:rsidP="002B10D4">
            <w:pPr>
              <w:jc w:val="center"/>
              <w:rPr>
                <w:sz w:val="28"/>
                <w:szCs w:val="28"/>
              </w:rPr>
            </w:pPr>
            <w:r w:rsidRPr="00FA6E19">
              <w:rPr>
                <w:sz w:val="28"/>
                <w:szCs w:val="28"/>
                <w:lang w:val="en"/>
              </w:rPr>
              <w:t>Wuxi</w:t>
            </w:r>
          </w:p>
        </w:tc>
      </w:tr>
      <w:tr w:rsidR="00DA0BA7" w14:paraId="55794B0F" w14:textId="77777777" w:rsidTr="002B10D4">
        <w:trPr>
          <w:trHeight w:hRule="exact" w:val="624"/>
        </w:trPr>
        <w:tc>
          <w:tcPr>
            <w:tcW w:w="1015" w:type="dxa"/>
          </w:tcPr>
          <w:p w14:paraId="2EE5F860" w14:textId="77777777" w:rsidR="00DA0BA7" w:rsidRPr="00D93F23" w:rsidRDefault="00DA0BA7" w:rsidP="002B10D4">
            <w:pPr>
              <w:jc w:val="center"/>
              <w:rPr>
                <w:rFonts w:asciiTheme="minorEastAsia" w:hAnsiTheme="minorEastAsia"/>
                <w:sz w:val="28"/>
                <w:szCs w:val="28"/>
              </w:rPr>
            </w:pPr>
            <w:r w:rsidRPr="00D93F23">
              <w:rPr>
                <w:sz w:val="28"/>
                <w:szCs w:val="28"/>
                <w:lang w:val="en"/>
              </w:rPr>
              <w:t>28</w:t>
            </w:r>
          </w:p>
        </w:tc>
        <w:tc>
          <w:tcPr>
            <w:tcW w:w="6520" w:type="dxa"/>
          </w:tcPr>
          <w:p w14:paraId="47763B03" w14:textId="77777777" w:rsidR="00DA0BA7" w:rsidRPr="00FA6E19" w:rsidRDefault="00DA0BA7" w:rsidP="002B10D4">
            <w:pPr>
              <w:jc w:val="center"/>
              <w:rPr>
                <w:sz w:val="28"/>
                <w:szCs w:val="28"/>
              </w:rPr>
            </w:pPr>
            <w:r w:rsidRPr="00FA6E19">
              <w:rPr>
                <w:sz w:val="28"/>
                <w:szCs w:val="28"/>
                <w:lang w:val="en"/>
              </w:rPr>
              <w:t>Xuzhou Municipal Design Institute Co., Ltd</w:t>
            </w:r>
          </w:p>
        </w:tc>
        <w:tc>
          <w:tcPr>
            <w:tcW w:w="1560" w:type="dxa"/>
          </w:tcPr>
          <w:p w14:paraId="1DC2CE83" w14:textId="77777777" w:rsidR="00DA0BA7" w:rsidRPr="00FA6E19" w:rsidRDefault="00DA0BA7" w:rsidP="002B10D4">
            <w:pPr>
              <w:jc w:val="center"/>
              <w:rPr>
                <w:sz w:val="28"/>
                <w:szCs w:val="28"/>
              </w:rPr>
            </w:pPr>
            <w:r w:rsidRPr="00FA6E19">
              <w:rPr>
                <w:sz w:val="28"/>
                <w:szCs w:val="28"/>
                <w:lang w:val="en"/>
              </w:rPr>
              <w:t>Xuzhou</w:t>
            </w:r>
          </w:p>
        </w:tc>
      </w:tr>
      <w:tr w:rsidR="00DA0BA7" w14:paraId="397B8923" w14:textId="77777777" w:rsidTr="002B10D4">
        <w:trPr>
          <w:trHeight w:hRule="exact" w:val="624"/>
        </w:trPr>
        <w:tc>
          <w:tcPr>
            <w:tcW w:w="1015" w:type="dxa"/>
          </w:tcPr>
          <w:p w14:paraId="294165A1" w14:textId="77777777" w:rsidR="00DA0BA7" w:rsidRPr="00D93F23" w:rsidRDefault="00DA0BA7" w:rsidP="002B10D4">
            <w:pPr>
              <w:jc w:val="center"/>
              <w:rPr>
                <w:rFonts w:asciiTheme="minorEastAsia" w:hAnsiTheme="minorEastAsia"/>
                <w:sz w:val="28"/>
                <w:szCs w:val="28"/>
              </w:rPr>
            </w:pPr>
            <w:r w:rsidRPr="00D93F23">
              <w:rPr>
                <w:sz w:val="28"/>
                <w:szCs w:val="28"/>
                <w:lang w:val="en"/>
              </w:rPr>
              <w:t>29</w:t>
            </w:r>
          </w:p>
        </w:tc>
        <w:tc>
          <w:tcPr>
            <w:tcW w:w="6520" w:type="dxa"/>
          </w:tcPr>
          <w:p w14:paraId="4CE48989" w14:textId="77777777" w:rsidR="00DA0BA7" w:rsidRPr="00FA6E19" w:rsidRDefault="00DA0BA7" w:rsidP="002B10D4">
            <w:pPr>
              <w:jc w:val="center"/>
              <w:rPr>
                <w:sz w:val="28"/>
                <w:szCs w:val="28"/>
              </w:rPr>
            </w:pPr>
            <w:r w:rsidRPr="00FA6E19">
              <w:rPr>
                <w:sz w:val="28"/>
                <w:szCs w:val="28"/>
                <w:lang w:val="en"/>
              </w:rPr>
              <w:t>Jiangsu Zhusen Architectural Design Co., Ltd</w:t>
            </w:r>
          </w:p>
        </w:tc>
        <w:tc>
          <w:tcPr>
            <w:tcW w:w="1560" w:type="dxa"/>
          </w:tcPr>
          <w:p w14:paraId="767D2183" w14:textId="77777777" w:rsidR="00DA0BA7" w:rsidRPr="00FA6E19" w:rsidRDefault="00DA0BA7" w:rsidP="002B10D4">
            <w:pPr>
              <w:jc w:val="center"/>
              <w:rPr>
                <w:sz w:val="28"/>
                <w:szCs w:val="28"/>
              </w:rPr>
            </w:pPr>
            <w:r w:rsidRPr="00FA6E19">
              <w:rPr>
                <w:sz w:val="28"/>
                <w:szCs w:val="28"/>
                <w:lang w:val="en"/>
              </w:rPr>
              <w:t>Changzhou</w:t>
            </w:r>
          </w:p>
        </w:tc>
      </w:tr>
      <w:tr w:rsidR="00DA0BA7" w14:paraId="1D0A1E32" w14:textId="77777777" w:rsidTr="002B10D4">
        <w:trPr>
          <w:trHeight w:hRule="exact" w:val="624"/>
        </w:trPr>
        <w:tc>
          <w:tcPr>
            <w:tcW w:w="1015" w:type="dxa"/>
          </w:tcPr>
          <w:p w14:paraId="5348E8F1" w14:textId="77777777" w:rsidR="00DA0BA7" w:rsidRPr="00D93F23" w:rsidRDefault="00DA0BA7" w:rsidP="002B10D4">
            <w:pPr>
              <w:jc w:val="center"/>
              <w:rPr>
                <w:rFonts w:asciiTheme="minorEastAsia" w:hAnsiTheme="minorEastAsia"/>
                <w:sz w:val="28"/>
                <w:szCs w:val="28"/>
              </w:rPr>
            </w:pPr>
            <w:r w:rsidRPr="00D93F23">
              <w:rPr>
                <w:sz w:val="28"/>
                <w:szCs w:val="28"/>
                <w:lang w:val="en"/>
              </w:rPr>
              <w:t>30</w:t>
            </w:r>
          </w:p>
        </w:tc>
        <w:tc>
          <w:tcPr>
            <w:tcW w:w="6520" w:type="dxa"/>
          </w:tcPr>
          <w:p w14:paraId="2F1D4E9A" w14:textId="77777777" w:rsidR="00DA0BA7" w:rsidRPr="00FA6E19" w:rsidRDefault="00DA0BA7" w:rsidP="002B10D4">
            <w:pPr>
              <w:jc w:val="center"/>
              <w:rPr>
                <w:sz w:val="28"/>
                <w:szCs w:val="28"/>
              </w:rPr>
            </w:pPr>
            <w:r w:rsidRPr="00FA6E19">
              <w:rPr>
                <w:sz w:val="28"/>
                <w:szCs w:val="28"/>
                <w:lang w:val="en"/>
              </w:rPr>
              <w:t>Changzhou Planning and Design Institute</w:t>
            </w:r>
          </w:p>
        </w:tc>
        <w:tc>
          <w:tcPr>
            <w:tcW w:w="1560" w:type="dxa"/>
          </w:tcPr>
          <w:p w14:paraId="125D36C0" w14:textId="77777777" w:rsidR="00DA0BA7" w:rsidRPr="00FA6E19" w:rsidRDefault="00DA0BA7" w:rsidP="002B10D4">
            <w:pPr>
              <w:jc w:val="center"/>
              <w:rPr>
                <w:sz w:val="28"/>
                <w:szCs w:val="28"/>
              </w:rPr>
            </w:pPr>
            <w:r w:rsidRPr="00FA6E19">
              <w:rPr>
                <w:sz w:val="28"/>
                <w:szCs w:val="28"/>
                <w:lang w:val="en"/>
              </w:rPr>
              <w:t>Changzhou</w:t>
            </w:r>
          </w:p>
        </w:tc>
      </w:tr>
      <w:tr w:rsidR="00DA0BA7" w14:paraId="4197D85E" w14:textId="77777777" w:rsidTr="002B10D4">
        <w:trPr>
          <w:trHeight w:hRule="exact" w:val="624"/>
        </w:trPr>
        <w:tc>
          <w:tcPr>
            <w:tcW w:w="1015" w:type="dxa"/>
          </w:tcPr>
          <w:p w14:paraId="283531B7" w14:textId="77777777" w:rsidR="00DA0BA7" w:rsidRPr="00D93F23" w:rsidRDefault="00DA0BA7" w:rsidP="002B10D4">
            <w:pPr>
              <w:jc w:val="center"/>
              <w:rPr>
                <w:rFonts w:asciiTheme="minorEastAsia" w:hAnsiTheme="minorEastAsia"/>
                <w:sz w:val="28"/>
                <w:szCs w:val="28"/>
              </w:rPr>
            </w:pPr>
            <w:r w:rsidRPr="00D93F23">
              <w:rPr>
                <w:sz w:val="28"/>
                <w:szCs w:val="28"/>
                <w:lang w:val="en"/>
              </w:rPr>
              <w:t>31</w:t>
            </w:r>
          </w:p>
        </w:tc>
        <w:tc>
          <w:tcPr>
            <w:tcW w:w="6520" w:type="dxa"/>
          </w:tcPr>
          <w:p w14:paraId="1BC1133F" w14:textId="77777777" w:rsidR="00DA0BA7" w:rsidRPr="00FA6E19" w:rsidRDefault="00DA0BA7" w:rsidP="002B10D4">
            <w:pPr>
              <w:jc w:val="center"/>
              <w:rPr>
                <w:sz w:val="28"/>
                <w:szCs w:val="28"/>
              </w:rPr>
            </w:pPr>
            <w:r w:rsidRPr="00FA6E19">
              <w:rPr>
                <w:sz w:val="28"/>
                <w:szCs w:val="28"/>
                <w:lang w:val="en"/>
              </w:rPr>
              <w:t>Jiangsu Chikuhara Architectural Design Co., Ltd</w:t>
            </w:r>
          </w:p>
        </w:tc>
        <w:tc>
          <w:tcPr>
            <w:tcW w:w="1560" w:type="dxa"/>
          </w:tcPr>
          <w:p w14:paraId="590C2297" w14:textId="77777777" w:rsidR="00DA0BA7" w:rsidRPr="00FA6E19" w:rsidRDefault="00DA0BA7" w:rsidP="002B10D4">
            <w:pPr>
              <w:jc w:val="center"/>
              <w:rPr>
                <w:sz w:val="28"/>
                <w:szCs w:val="28"/>
              </w:rPr>
            </w:pPr>
            <w:r w:rsidRPr="00FA6E19">
              <w:rPr>
                <w:sz w:val="28"/>
                <w:szCs w:val="28"/>
                <w:lang w:val="en"/>
              </w:rPr>
              <w:t>Changzhou</w:t>
            </w:r>
          </w:p>
        </w:tc>
      </w:tr>
      <w:tr w:rsidR="00DA0BA7" w14:paraId="27EB8AD8" w14:textId="77777777" w:rsidTr="002B10D4">
        <w:trPr>
          <w:trHeight w:hRule="exact" w:val="624"/>
        </w:trPr>
        <w:tc>
          <w:tcPr>
            <w:tcW w:w="1015" w:type="dxa"/>
          </w:tcPr>
          <w:p w14:paraId="79545BFF" w14:textId="77777777" w:rsidR="00DA0BA7" w:rsidRPr="00D93F23" w:rsidRDefault="00DA0BA7" w:rsidP="002B10D4">
            <w:pPr>
              <w:jc w:val="center"/>
              <w:rPr>
                <w:rFonts w:asciiTheme="minorEastAsia" w:hAnsiTheme="minorEastAsia"/>
                <w:sz w:val="28"/>
                <w:szCs w:val="28"/>
              </w:rPr>
            </w:pPr>
            <w:r w:rsidRPr="00D93F23">
              <w:rPr>
                <w:sz w:val="28"/>
                <w:szCs w:val="28"/>
                <w:lang w:val="en"/>
              </w:rPr>
              <w:t>32</w:t>
            </w:r>
          </w:p>
        </w:tc>
        <w:tc>
          <w:tcPr>
            <w:tcW w:w="6520" w:type="dxa"/>
          </w:tcPr>
          <w:p w14:paraId="345A3B46" w14:textId="77777777" w:rsidR="00DA0BA7" w:rsidRPr="00FA6E19" w:rsidRDefault="00DA0BA7" w:rsidP="002B10D4">
            <w:pPr>
              <w:jc w:val="center"/>
              <w:rPr>
                <w:sz w:val="28"/>
                <w:szCs w:val="28"/>
              </w:rPr>
            </w:pPr>
            <w:r w:rsidRPr="00FA6E19">
              <w:rPr>
                <w:sz w:val="28"/>
                <w:szCs w:val="28"/>
                <w:lang w:val="en"/>
              </w:rPr>
              <w:t>Jiangsu Huayuan Architectural Design and Research Institute Co., Ltd</w:t>
            </w:r>
          </w:p>
        </w:tc>
        <w:tc>
          <w:tcPr>
            <w:tcW w:w="1560" w:type="dxa"/>
          </w:tcPr>
          <w:p w14:paraId="04A0CD2B" w14:textId="77777777" w:rsidR="00DA0BA7" w:rsidRPr="00FA6E19" w:rsidRDefault="00DA0BA7" w:rsidP="002B10D4">
            <w:pPr>
              <w:jc w:val="center"/>
              <w:rPr>
                <w:sz w:val="28"/>
                <w:szCs w:val="28"/>
              </w:rPr>
            </w:pPr>
            <w:r w:rsidRPr="00FA6E19">
              <w:rPr>
                <w:sz w:val="28"/>
                <w:szCs w:val="28"/>
                <w:lang w:val="en"/>
              </w:rPr>
              <w:t>Changzhou</w:t>
            </w:r>
          </w:p>
        </w:tc>
      </w:tr>
      <w:tr w:rsidR="00DA0BA7" w14:paraId="04743A48" w14:textId="77777777" w:rsidTr="002B10D4">
        <w:trPr>
          <w:trHeight w:hRule="exact" w:val="624"/>
        </w:trPr>
        <w:tc>
          <w:tcPr>
            <w:tcW w:w="1015" w:type="dxa"/>
          </w:tcPr>
          <w:p w14:paraId="123A37FE" w14:textId="77777777" w:rsidR="00DA0BA7" w:rsidRPr="00D93F23" w:rsidRDefault="00DA0BA7" w:rsidP="002B10D4">
            <w:pPr>
              <w:jc w:val="center"/>
              <w:rPr>
                <w:rFonts w:asciiTheme="minorEastAsia" w:hAnsiTheme="minorEastAsia"/>
                <w:sz w:val="28"/>
                <w:szCs w:val="28"/>
              </w:rPr>
            </w:pPr>
            <w:r w:rsidRPr="00D93F23">
              <w:rPr>
                <w:sz w:val="28"/>
                <w:szCs w:val="28"/>
                <w:lang w:val="en"/>
              </w:rPr>
              <w:t>33</w:t>
            </w:r>
          </w:p>
        </w:tc>
        <w:tc>
          <w:tcPr>
            <w:tcW w:w="6520" w:type="dxa"/>
          </w:tcPr>
          <w:p w14:paraId="5E82D59A" w14:textId="77777777" w:rsidR="00DA0BA7" w:rsidRPr="00FA6E19" w:rsidRDefault="00DA0BA7" w:rsidP="002B10D4">
            <w:pPr>
              <w:jc w:val="center"/>
              <w:rPr>
                <w:sz w:val="28"/>
                <w:szCs w:val="28"/>
              </w:rPr>
            </w:pPr>
            <w:r w:rsidRPr="00FA6E19">
              <w:rPr>
                <w:sz w:val="28"/>
                <w:szCs w:val="28"/>
                <w:lang w:val="en"/>
              </w:rPr>
              <w:t>Changzhou Municipal Engineering Design and Research Institute Co., Ltd</w:t>
            </w:r>
          </w:p>
        </w:tc>
        <w:tc>
          <w:tcPr>
            <w:tcW w:w="1560" w:type="dxa"/>
          </w:tcPr>
          <w:p w14:paraId="5C4955FA" w14:textId="77777777" w:rsidR="00DA0BA7" w:rsidRPr="00FA6E19" w:rsidRDefault="00DA0BA7" w:rsidP="002B10D4">
            <w:pPr>
              <w:jc w:val="center"/>
              <w:rPr>
                <w:sz w:val="28"/>
                <w:szCs w:val="28"/>
              </w:rPr>
            </w:pPr>
            <w:r w:rsidRPr="00FA6E19">
              <w:rPr>
                <w:sz w:val="28"/>
                <w:szCs w:val="28"/>
                <w:lang w:val="en"/>
              </w:rPr>
              <w:t>Changzhou</w:t>
            </w:r>
          </w:p>
        </w:tc>
      </w:tr>
      <w:tr w:rsidR="00DA0BA7" w14:paraId="5F0C981B" w14:textId="77777777" w:rsidTr="002B10D4">
        <w:trPr>
          <w:trHeight w:hRule="exact" w:val="624"/>
        </w:trPr>
        <w:tc>
          <w:tcPr>
            <w:tcW w:w="1015" w:type="dxa"/>
          </w:tcPr>
          <w:p w14:paraId="79EC8331" w14:textId="77777777" w:rsidR="00DA0BA7" w:rsidRPr="00D93F23" w:rsidRDefault="00DA0BA7" w:rsidP="002B10D4">
            <w:pPr>
              <w:jc w:val="center"/>
              <w:rPr>
                <w:rFonts w:asciiTheme="minorEastAsia" w:hAnsiTheme="minorEastAsia"/>
                <w:sz w:val="28"/>
                <w:szCs w:val="28"/>
              </w:rPr>
            </w:pPr>
            <w:r w:rsidRPr="00D93F23">
              <w:rPr>
                <w:sz w:val="28"/>
                <w:szCs w:val="28"/>
                <w:lang w:val="en"/>
              </w:rPr>
              <w:t>3</w:t>
            </w:r>
            <w:r>
              <w:rPr>
                <w:sz w:val="28"/>
                <w:szCs w:val="28"/>
                <w:lang w:val="en"/>
              </w:rPr>
              <w:t>4</w:t>
            </w:r>
          </w:p>
        </w:tc>
        <w:tc>
          <w:tcPr>
            <w:tcW w:w="6520" w:type="dxa"/>
          </w:tcPr>
          <w:p w14:paraId="0171E0FF" w14:textId="77777777" w:rsidR="00DA0BA7" w:rsidRPr="00FA6E19" w:rsidRDefault="00DA0BA7" w:rsidP="002B10D4">
            <w:pPr>
              <w:jc w:val="center"/>
              <w:rPr>
                <w:sz w:val="28"/>
                <w:szCs w:val="28"/>
              </w:rPr>
            </w:pPr>
            <w:r w:rsidRPr="00FA6E19">
              <w:rPr>
                <w:sz w:val="28"/>
                <w:szCs w:val="28"/>
                <w:lang w:val="en"/>
              </w:rPr>
              <w:t>Zhongheng Design Group Co., Ltd</w:t>
            </w:r>
          </w:p>
        </w:tc>
        <w:tc>
          <w:tcPr>
            <w:tcW w:w="1560" w:type="dxa"/>
          </w:tcPr>
          <w:p w14:paraId="08D14339" w14:textId="77777777" w:rsidR="00DA0BA7" w:rsidRPr="00FA6E19" w:rsidRDefault="00DA0BA7" w:rsidP="002B10D4">
            <w:pPr>
              <w:jc w:val="center"/>
              <w:rPr>
                <w:sz w:val="28"/>
                <w:szCs w:val="28"/>
              </w:rPr>
            </w:pPr>
            <w:r w:rsidRPr="00FA6E19">
              <w:rPr>
                <w:sz w:val="28"/>
                <w:szCs w:val="28"/>
                <w:lang w:val="en"/>
              </w:rPr>
              <w:t>Suzhou</w:t>
            </w:r>
          </w:p>
        </w:tc>
      </w:tr>
      <w:tr w:rsidR="00DA0BA7" w14:paraId="62E629FE" w14:textId="77777777" w:rsidTr="002B10D4">
        <w:trPr>
          <w:trHeight w:hRule="exact" w:val="624"/>
        </w:trPr>
        <w:tc>
          <w:tcPr>
            <w:tcW w:w="1015" w:type="dxa"/>
          </w:tcPr>
          <w:p w14:paraId="01342435" w14:textId="77777777" w:rsidR="00DA0BA7" w:rsidRPr="00D93F23" w:rsidRDefault="00DA0BA7" w:rsidP="002B10D4">
            <w:pPr>
              <w:jc w:val="center"/>
              <w:rPr>
                <w:rFonts w:asciiTheme="minorEastAsia" w:hAnsiTheme="minorEastAsia"/>
                <w:sz w:val="28"/>
                <w:szCs w:val="28"/>
              </w:rPr>
            </w:pPr>
            <w:r w:rsidRPr="00D93F23">
              <w:rPr>
                <w:sz w:val="28"/>
                <w:szCs w:val="28"/>
                <w:lang w:val="en"/>
              </w:rPr>
              <w:t>3</w:t>
            </w:r>
            <w:r>
              <w:rPr>
                <w:sz w:val="28"/>
                <w:szCs w:val="28"/>
                <w:lang w:val="en"/>
              </w:rPr>
              <w:t>5</w:t>
            </w:r>
          </w:p>
        </w:tc>
        <w:tc>
          <w:tcPr>
            <w:tcW w:w="6520" w:type="dxa"/>
          </w:tcPr>
          <w:p w14:paraId="485DBFB3" w14:textId="77777777" w:rsidR="00DA0BA7" w:rsidRPr="00FA6E19" w:rsidRDefault="00DA0BA7" w:rsidP="002B10D4">
            <w:pPr>
              <w:jc w:val="center"/>
              <w:rPr>
                <w:sz w:val="28"/>
                <w:szCs w:val="28"/>
              </w:rPr>
            </w:pPr>
            <w:r w:rsidRPr="00FA6E19">
              <w:rPr>
                <w:sz w:val="28"/>
                <w:szCs w:val="28"/>
                <w:lang w:val="en"/>
              </w:rPr>
              <w:t>TusS Design Group Co., Ltd</w:t>
            </w:r>
          </w:p>
        </w:tc>
        <w:tc>
          <w:tcPr>
            <w:tcW w:w="1560" w:type="dxa"/>
          </w:tcPr>
          <w:p w14:paraId="4F900394" w14:textId="77777777" w:rsidR="00DA0BA7" w:rsidRPr="00FA6E19" w:rsidRDefault="00DA0BA7" w:rsidP="002B10D4">
            <w:pPr>
              <w:jc w:val="center"/>
              <w:rPr>
                <w:sz w:val="28"/>
                <w:szCs w:val="28"/>
              </w:rPr>
            </w:pPr>
            <w:r w:rsidRPr="00FA6E19">
              <w:rPr>
                <w:sz w:val="28"/>
                <w:szCs w:val="28"/>
                <w:lang w:val="en"/>
              </w:rPr>
              <w:t>Suzhou</w:t>
            </w:r>
          </w:p>
        </w:tc>
      </w:tr>
      <w:tr w:rsidR="00DA0BA7" w14:paraId="0CE38855" w14:textId="77777777" w:rsidTr="002B10D4">
        <w:trPr>
          <w:trHeight w:hRule="exact" w:val="624"/>
        </w:trPr>
        <w:tc>
          <w:tcPr>
            <w:tcW w:w="1015" w:type="dxa"/>
          </w:tcPr>
          <w:p w14:paraId="32E5DE53" w14:textId="77777777" w:rsidR="00DA0BA7" w:rsidRPr="00D93F23" w:rsidRDefault="00DA0BA7" w:rsidP="002B10D4">
            <w:pPr>
              <w:jc w:val="center"/>
              <w:rPr>
                <w:rFonts w:asciiTheme="minorEastAsia" w:hAnsiTheme="minorEastAsia"/>
                <w:sz w:val="28"/>
                <w:szCs w:val="28"/>
              </w:rPr>
            </w:pPr>
            <w:r>
              <w:rPr>
                <w:sz w:val="28"/>
                <w:szCs w:val="28"/>
                <w:lang w:val="en"/>
              </w:rPr>
              <w:t>36</w:t>
            </w:r>
          </w:p>
        </w:tc>
        <w:tc>
          <w:tcPr>
            <w:tcW w:w="6520" w:type="dxa"/>
          </w:tcPr>
          <w:p w14:paraId="378EE2F4" w14:textId="77777777" w:rsidR="00DA0BA7" w:rsidRPr="00FA6E19" w:rsidRDefault="00DA0BA7" w:rsidP="002B10D4">
            <w:pPr>
              <w:jc w:val="center"/>
              <w:rPr>
                <w:sz w:val="28"/>
                <w:szCs w:val="28"/>
              </w:rPr>
            </w:pPr>
            <w:r w:rsidRPr="00FA6E19">
              <w:rPr>
                <w:sz w:val="28"/>
                <w:szCs w:val="28"/>
                <w:lang w:val="en"/>
              </w:rPr>
              <w:t>Suzhou Planning and Design Institute Co., Ltd</w:t>
            </w:r>
          </w:p>
        </w:tc>
        <w:tc>
          <w:tcPr>
            <w:tcW w:w="1560" w:type="dxa"/>
          </w:tcPr>
          <w:p w14:paraId="7FA58B72" w14:textId="77777777" w:rsidR="00DA0BA7" w:rsidRPr="00FA6E19" w:rsidRDefault="00DA0BA7" w:rsidP="002B10D4">
            <w:pPr>
              <w:jc w:val="center"/>
              <w:rPr>
                <w:sz w:val="28"/>
                <w:szCs w:val="28"/>
              </w:rPr>
            </w:pPr>
            <w:r w:rsidRPr="00FA6E19">
              <w:rPr>
                <w:sz w:val="28"/>
                <w:szCs w:val="28"/>
                <w:lang w:val="en"/>
              </w:rPr>
              <w:t>Suzhou</w:t>
            </w:r>
          </w:p>
        </w:tc>
      </w:tr>
      <w:tr w:rsidR="00DA0BA7" w14:paraId="2DEE8D61" w14:textId="77777777" w:rsidTr="002B10D4">
        <w:trPr>
          <w:trHeight w:hRule="exact" w:val="624"/>
        </w:trPr>
        <w:tc>
          <w:tcPr>
            <w:tcW w:w="1015" w:type="dxa"/>
          </w:tcPr>
          <w:p w14:paraId="0FF1D85C" w14:textId="77777777" w:rsidR="00DA0BA7" w:rsidRPr="00D93F23" w:rsidRDefault="00DA0BA7" w:rsidP="002B10D4">
            <w:pPr>
              <w:jc w:val="center"/>
              <w:rPr>
                <w:rFonts w:asciiTheme="minorEastAsia" w:hAnsiTheme="minorEastAsia"/>
                <w:sz w:val="28"/>
                <w:szCs w:val="28"/>
              </w:rPr>
            </w:pPr>
            <w:r w:rsidRPr="00D93F23">
              <w:rPr>
                <w:sz w:val="28"/>
                <w:szCs w:val="28"/>
                <w:lang w:val="en"/>
              </w:rPr>
              <w:t>3</w:t>
            </w:r>
            <w:r>
              <w:rPr>
                <w:sz w:val="28"/>
                <w:szCs w:val="28"/>
                <w:lang w:val="en"/>
              </w:rPr>
              <w:t>7</w:t>
            </w:r>
          </w:p>
        </w:tc>
        <w:tc>
          <w:tcPr>
            <w:tcW w:w="6520" w:type="dxa"/>
          </w:tcPr>
          <w:p w14:paraId="4C05ECBB" w14:textId="77777777" w:rsidR="00DA0BA7" w:rsidRPr="00FA6E19" w:rsidRDefault="00DA0BA7" w:rsidP="002B10D4">
            <w:pPr>
              <w:jc w:val="center"/>
              <w:rPr>
                <w:sz w:val="28"/>
                <w:szCs w:val="28"/>
              </w:rPr>
            </w:pPr>
            <w:r w:rsidRPr="00FA6E19">
              <w:rPr>
                <w:sz w:val="28"/>
                <w:szCs w:val="28"/>
                <w:lang w:val="en"/>
              </w:rPr>
              <w:t>Suzhou Times Engineering Consulting Design Management Co., Ltd</w:t>
            </w:r>
          </w:p>
        </w:tc>
        <w:tc>
          <w:tcPr>
            <w:tcW w:w="1560" w:type="dxa"/>
          </w:tcPr>
          <w:p w14:paraId="1A579B53" w14:textId="77777777" w:rsidR="00DA0BA7" w:rsidRPr="00FA6E19" w:rsidRDefault="00DA0BA7" w:rsidP="002B10D4">
            <w:pPr>
              <w:jc w:val="center"/>
              <w:rPr>
                <w:sz w:val="28"/>
                <w:szCs w:val="28"/>
              </w:rPr>
            </w:pPr>
            <w:r w:rsidRPr="00FA6E19">
              <w:rPr>
                <w:sz w:val="28"/>
                <w:szCs w:val="28"/>
                <w:lang w:val="en"/>
              </w:rPr>
              <w:t>Suzhou</w:t>
            </w:r>
          </w:p>
        </w:tc>
      </w:tr>
      <w:tr w:rsidR="00DA0BA7" w14:paraId="0B0B01E0" w14:textId="77777777" w:rsidTr="002B10D4">
        <w:trPr>
          <w:trHeight w:hRule="exact" w:val="624"/>
        </w:trPr>
        <w:tc>
          <w:tcPr>
            <w:tcW w:w="1015" w:type="dxa"/>
          </w:tcPr>
          <w:p w14:paraId="33B28DFE" w14:textId="77777777" w:rsidR="00DA0BA7" w:rsidRPr="00D93F23" w:rsidRDefault="00DA0BA7" w:rsidP="002B10D4">
            <w:pPr>
              <w:jc w:val="center"/>
              <w:rPr>
                <w:rFonts w:asciiTheme="minorEastAsia" w:hAnsiTheme="minorEastAsia"/>
                <w:sz w:val="28"/>
                <w:szCs w:val="28"/>
              </w:rPr>
            </w:pPr>
            <w:r w:rsidRPr="00D93F23">
              <w:rPr>
                <w:sz w:val="28"/>
                <w:szCs w:val="28"/>
                <w:lang w:val="en"/>
              </w:rPr>
              <w:t>3</w:t>
            </w:r>
            <w:r>
              <w:rPr>
                <w:sz w:val="28"/>
                <w:szCs w:val="28"/>
                <w:lang w:val="en"/>
              </w:rPr>
              <w:t>8</w:t>
            </w:r>
          </w:p>
        </w:tc>
        <w:tc>
          <w:tcPr>
            <w:tcW w:w="6520" w:type="dxa"/>
          </w:tcPr>
          <w:p w14:paraId="63FE1540" w14:textId="77777777" w:rsidR="00DA0BA7" w:rsidRPr="00FA6E19" w:rsidRDefault="00DA0BA7" w:rsidP="002B10D4">
            <w:pPr>
              <w:jc w:val="center"/>
              <w:rPr>
                <w:sz w:val="28"/>
                <w:szCs w:val="28"/>
              </w:rPr>
            </w:pPr>
            <w:r w:rsidRPr="00FA6E19">
              <w:rPr>
                <w:sz w:val="28"/>
                <w:szCs w:val="28"/>
                <w:lang w:val="en"/>
              </w:rPr>
              <w:t>Suzhou Yuecheng Architectural Design Co., Ltd</w:t>
            </w:r>
          </w:p>
        </w:tc>
        <w:tc>
          <w:tcPr>
            <w:tcW w:w="1560" w:type="dxa"/>
          </w:tcPr>
          <w:p w14:paraId="25821922" w14:textId="77777777" w:rsidR="00DA0BA7" w:rsidRPr="00FA6E19" w:rsidRDefault="00DA0BA7" w:rsidP="002B10D4">
            <w:pPr>
              <w:jc w:val="center"/>
              <w:rPr>
                <w:sz w:val="28"/>
                <w:szCs w:val="28"/>
              </w:rPr>
            </w:pPr>
            <w:r w:rsidRPr="00FA6E19">
              <w:rPr>
                <w:sz w:val="28"/>
                <w:szCs w:val="28"/>
                <w:lang w:val="en"/>
              </w:rPr>
              <w:t>Suzhou</w:t>
            </w:r>
          </w:p>
        </w:tc>
      </w:tr>
      <w:tr w:rsidR="00DA0BA7" w14:paraId="543E2981" w14:textId="77777777" w:rsidTr="002B10D4">
        <w:trPr>
          <w:trHeight w:hRule="exact" w:val="624"/>
        </w:trPr>
        <w:tc>
          <w:tcPr>
            <w:tcW w:w="1015" w:type="dxa"/>
          </w:tcPr>
          <w:p w14:paraId="40539DA8" w14:textId="77777777" w:rsidR="00DA0BA7" w:rsidRPr="00D93F23" w:rsidRDefault="00DA0BA7" w:rsidP="002B10D4">
            <w:pPr>
              <w:jc w:val="center"/>
              <w:rPr>
                <w:rFonts w:asciiTheme="minorEastAsia" w:hAnsiTheme="minorEastAsia"/>
                <w:sz w:val="28"/>
                <w:szCs w:val="28"/>
              </w:rPr>
            </w:pPr>
            <w:r w:rsidRPr="00D93F23">
              <w:rPr>
                <w:sz w:val="28"/>
                <w:szCs w:val="28"/>
                <w:lang w:val="en"/>
              </w:rPr>
              <w:t>3</w:t>
            </w:r>
            <w:r>
              <w:rPr>
                <w:sz w:val="28"/>
                <w:szCs w:val="28"/>
                <w:lang w:val="en"/>
              </w:rPr>
              <w:t>9</w:t>
            </w:r>
          </w:p>
        </w:tc>
        <w:tc>
          <w:tcPr>
            <w:tcW w:w="6520" w:type="dxa"/>
          </w:tcPr>
          <w:p w14:paraId="62D4011C" w14:textId="77777777" w:rsidR="00DA0BA7" w:rsidRPr="00FA6E19" w:rsidRDefault="00DA0BA7" w:rsidP="002B10D4">
            <w:pPr>
              <w:jc w:val="center"/>
              <w:rPr>
                <w:sz w:val="28"/>
                <w:szCs w:val="28"/>
              </w:rPr>
            </w:pPr>
            <w:r w:rsidRPr="00FA6E19">
              <w:rPr>
                <w:sz w:val="28"/>
                <w:szCs w:val="28"/>
                <w:lang w:val="en"/>
              </w:rPr>
              <w:t>Siddi (Suzhou) Survey and Design Consulting Co., Ltd</w:t>
            </w:r>
          </w:p>
        </w:tc>
        <w:tc>
          <w:tcPr>
            <w:tcW w:w="1560" w:type="dxa"/>
          </w:tcPr>
          <w:p w14:paraId="7A3B6928" w14:textId="77777777" w:rsidR="00DA0BA7" w:rsidRPr="00FA6E19" w:rsidRDefault="00DA0BA7" w:rsidP="002B10D4">
            <w:pPr>
              <w:jc w:val="center"/>
              <w:rPr>
                <w:sz w:val="28"/>
                <w:szCs w:val="28"/>
              </w:rPr>
            </w:pPr>
            <w:r w:rsidRPr="00FA6E19">
              <w:rPr>
                <w:sz w:val="28"/>
                <w:szCs w:val="28"/>
                <w:lang w:val="en"/>
              </w:rPr>
              <w:t>Suzhou</w:t>
            </w:r>
          </w:p>
        </w:tc>
      </w:tr>
      <w:tr w:rsidR="00DA0BA7" w14:paraId="5B56A656" w14:textId="77777777" w:rsidTr="002B10D4">
        <w:trPr>
          <w:trHeight w:hRule="exact" w:val="624"/>
        </w:trPr>
        <w:tc>
          <w:tcPr>
            <w:tcW w:w="1015" w:type="dxa"/>
          </w:tcPr>
          <w:p w14:paraId="6FCB0B02" w14:textId="77777777" w:rsidR="00DA0BA7" w:rsidRPr="00D93F23" w:rsidRDefault="00DA0BA7" w:rsidP="002B10D4">
            <w:pPr>
              <w:jc w:val="center"/>
              <w:rPr>
                <w:rFonts w:asciiTheme="minorEastAsia" w:hAnsiTheme="minorEastAsia"/>
                <w:sz w:val="28"/>
                <w:szCs w:val="28"/>
              </w:rPr>
            </w:pPr>
            <w:r>
              <w:rPr>
                <w:sz w:val="28"/>
                <w:szCs w:val="28"/>
                <w:lang w:val="en"/>
              </w:rPr>
              <w:t>40</w:t>
            </w:r>
          </w:p>
        </w:tc>
        <w:tc>
          <w:tcPr>
            <w:tcW w:w="6520" w:type="dxa"/>
          </w:tcPr>
          <w:p w14:paraId="5B724110" w14:textId="77777777" w:rsidR="00DA0BA7" w:rsidRPr="00FA6E19" w:rsidRDefault="00DA0BA7" w:rsidP="002B10D4">
            <w:pPr>
              <w:jc w:val="center"/>
              <w:rPr>
                <w:sz w:val="28"/>
                <w:szCs w:val="28"/>
              </w:rPr>
            </w:pPr>
            <w:r w:rsidRPr="00FA6E19">
              <w:rPr>
                <w:sz w:val="28"/>
                <w:szCs w:val="28"/>
                <w:lang w:val="en"/>
              </w:rPr>
              <w:t>Suzhou Hezhan Design &amp; Construction Co., Ltd</w:t>
            </w:r>
          </w:p>
        </w:tc>
        <w:tc>
          <w:tcPr>
            <w:tcW w:w="1560" w:type="dxa"/>
          </w:tcPr>
          <w:p w14:paraId="4936EE09" w14:textId="77777777" w:rsidR="00DA0BA7" w:rsidRPr="00FA6E19" w:rsidRDefault="00DA0BA7" w:rsidP="002B10D4">
            <w:pPr>
              <w:jc w:val="center"/>
              <w:rPr>
                <w:sz w:val="28"/>
                <w:szCs w:val="28"/>
              </w:rPr>
            </w:pPr>
            <w:r w:rsidRPr="00FA6E19">
              <w:rPr>
                <w:sz w:val="28"/>
                <w:szCs w:val="28"/>
                <w:lang w:val="en"/>
              </w:rPr>
              <w:t>Suzhou</w:t>
            </w:r>
          </w:p>
        </w:tc>
      </w:tr>
      <w:tr w:rsidR="00DA0BA7" w14:paraId="6C5F81E7" w14:textId="77777777" w:rsidTr="002B10D4">
        <w:trPr>
          <w:trHeight w:hRule="exact" w:val="624"/>
        </w:trPr>
        <w:tc>
          <w:tcPr>
            <w:tcW w:w="1015" w:type="dxa"/>
          </w:tcPr>
          <w:p w14:paraId="26380DA1" w14:textId="77777777" w:rsidR="00DA0BA7" w:rsidRPr="00D93F23" w:rsidRDefault="00DA0BA7" w:rsidP="002B10D4">
            <w:pPr>
              <w:jc w:val="center"/>
              <w:rPr>
                <w:rFonts w:asciiTheme="minorEastAsia" w:hAnsiTheme="minorEastAsia"/>
                <w:sz w:val="28"/>
                <w:szCs w:val="28"/>
              </w:rPr>
            </w:pPr>
            <w:r w:rsidRPr="00D93F23">
              <w:rPr>
                <w:sz w:val="28"/>
                <w:szCs w:val="28"/>
                <w:lang w:val="en"/>
              </w:rPr>
              <w:t>41</w:t>
            </w:r>
          </w:p>
        </w:tc>
        <w:tc>
          <w:tcPr>
            <w:tcW w:w="6520" w:type="dxa"/>
          </w:tcPr>
          <w:p w14:paraId="4F6FB1E7" w14:textId="77777777" w:rsidR="00DA0BA7" w:rsidRPr="00FA6E19" w:rsidRDefault="00DA0BA7" w:rsidP="002B10D4">
            <w:pPr>
              <w:jc w:val="center"/>
              <w:rPr>
                <w:sz w:val="28"/>
                <w:szCs w:val="28"/>
              </w:rPr>
            </w:pPr>
            <w:r w:rsidRPr="00FA6E19">
              <w:rPr>
                <w:sz w:val="28"/>
                <w:szCs w:val="28"/>
                <w:lang w:val="en"/>
              </w:rPr>
              <w:t>Suzhou Transportation Design and Research Institute Co., Ltd</w:t>
            </w:r>
          </w:p>
        </w:tc>
        <w:tc>
          <w:tcPr>
            <w:tcW w:w="1560" w:type="dxa"/>
          </w:tcPr>
          <w:p w14:paraId="0B08D1A6" w14:textId="77777777" w:rsidR="00DA0BA7" w:rsidRPr="00FA6E19" w:rsidRDefault="00DA0BA7" w:rsidP="002B10D4">
            <w:pPr>
              <w:jc w:val="center"/>
              <w:rPr>
                <w:sz w:val="28"/>
                <w:szCs w:val="28"/>
              </w:rPr>
            </w:pPr>
            <w:r w:rsidRPr="00FA6E19">
              <w:rPr>
                <w:sz w:val="28"/>
                <w:szCs w:val="28"/>
                <w:lang w:val="en"/>
              </w:rPr>
              <w:t>Suzhou</w:t>
            </w:r>
          </w:p>
        </w:tc>
      </w:tr>
      <w:tr w:rsidR="00DA0BA7" w14:paraId="15CFF268" w14:textId="77777777" w:rsidTr="002B10D4">
        <w:trPr>
          <w:trHeight w:hRule="exact" w:val="624"/>
        </w:trPr>
        <w:tc>
          <w:tcPr>
            <w:tcW w:w="1015" w:type="dxa"/>
          </w:tcPr>
          <w:p w14:paraId="27076864" w14:textId="77777777" w:rsidR="00DA0BA7" w:rsidRPr="00D93F23" w:rsidRDefault="00DA0BA7" w:rsidP="002B10D4">
            <w:pPr>
              <w:jc w:val="center"/>
              <w:rPr>
                <w:rFonts w:asciiTheme="minorEastAsia" w:hAnsiTheme="minorEastAsia"/>
                <w:sz w:val="28"/>
                <w:szCs w:val="28"/>
              </w:rPr>
            </w:pPr>
            <w:r w:rsidRPr="00D93F23">
              <w:rPr>
                <w:sz w:val="28"/>
                <w:szCs w:val="28"/>
                <w:lang w:val="en"/>
              </w:rPr>
              <w:t>42</w:t>
            </w:r>
          </w:p>
        </w:tc>
        <w:tc>
          <w:tcPr>
            <w:tcW w:w="6520" w:type="dxa"/>
          </w:tcPr>
          <w:p w14:paraId="623C8657" w14:textId="77777777" w:rsidR="00DA0BA7" w:rsidRPr="00FA6E19" w:rsidRDefault="00DA0BA7" w:rsidP="002B10D4">
            <w:pPr>
              <w:jc w:val="center"/>
              <w:rPr>
                <w:sz w:val="28"/>
                <w:szCs w:val="28"/>
              </w:rPr>
            </w:pPr>
            <w:r w:rsidRPr="00FA6E19">
              <w:rPr>
                <w:sz w:val="28"/>
                <w:szCs w:val="28"/>
                <w:lang w:val="en"/>
              </w:rPr>
              <w:t>Suzhou Sinoma Non-metallic Mineral Industrial Design and Research Institute Co., Ltd</w:t>
            </w:r>
          </w:p>
        </w:tc>
        <w:tc>
          <w:tcPr>
            <w:tcW w:w="1560" w:type="dxa"/>
          </w:tcPr>
          <w:p w14:paraId="46FA926B" w14:textId="77777777" w:rsidR="00DA0BA7" w:rsidRPr="00FA6E19" w:rsidRDefault="00DA0BA7" w:rsidP="002B10D4">
            <w:pPr>
              <w:jc w:val="center"/>
              <w:rPr>
                <w:sz w:val="28"/>
                <w:szCs w:val="28"/>
              </w:rPr>
            </w:pPr>
            <w:r w:rsidRPr="00FA6E19">
              <w:rPr>
                <w:sz w:val="28"/>
                <w:szCs w:val="28"/>
                <w:lang w:val="en"/>
              </w:rPr>
              <w:t>Suzhou</w:t>
            </w:r>
          </w:p>
        </w:tc>
      </w:tr>
      <w:tr w:rsidR="00DA0BA7" w14:paraId="10D1B955" w14:textId="77777777" w:rsidTr="002B10D4">
        <w:trPr>
          <w:trHeight w:hRule="exact" w:val="624"/>
        </w:trPr>
        <w:tc>
          <w:tcPr>
            <w:tcW w:w="1015" w:type="dxa"/>
          </w:tcPr>
          <w:p w14:paraId="659349F5" w14:textId="77777777" w:rsidR="00DA0BA7" w:rsidRPr="00D93F23" w:rsidRDefault="00DA0BA7" w:rsidP="002B10D4">
            <w:pPr>
              <w:jc w:val="center"/>
              <w:rPr>
                <w:rFonts w:asciiTheme="minorEastAsia" w:hAnsiTheme="minorEastAsia"/>
                <w:sz w:val="28"/>
                <w:szCs w:val="28"/>
              </w:rPr>
            </w:pPr>
            <w:r w:rsidRPr="00D93F23">
              <w:rPr>
                <w:sz w:val="28"/>
                <w:szCs w:val="28"/>
                <w:lang w:val="en"/>
              </w:rPr>
              <w:t>43</w:t>
            </w:r>
          </w:p>
        </w:tc>
        <w:tc>
          <w:tcPr>
            <w:tcW w:w="6520" w:type="dxa"/>
          </w:tcPr>
          <w:p w14:paraId="5E893576" w14:textId="77777777" w:rsidR="00DA0BA7" w:rsidRPr="00FA6E19" w:rsidRDefault="00DA0BA7" w:rsidP="002B10D4">
            <w:pPr>
              <w:jc w:val="center"/>
              <w:rPr>
                <w:sz w:val="28"/>
                <w:szCs w:val="28"/>
              </w:rPr>
            </w:pPr>
            <w:r w:rsidRPr="00FA6E19">
              <w:rPr>
                <w:sz w:val="28"/>
                <w:szCs w:val="28"/>
                <w:lang w:val="en"/>
              </w:rPr>
              <w:t>Zhongyifeng Construction Group Co., Ltd</w:t>
            </w:r>
          </w:p>
        </w:tc>
        <w:tc>
          <w:tcPr>
            <w:tcW w:w="1560" w:type="dxa"/>
          </w:tcPr>
          <w:p w14:paraId="50D4DA90" w14:textId="77777777" w:rsidR="00DA0BA7" w:rsidRPr="00FA6E19" w:rsidRDefault="00DA0BA7" w:rsidP="002B10D4">
            <w:pPr>
              <w:jc w:val="center"/>
              <w:rPr>
                <w:sz w:val="28"/>
                <w:szCs w:val="28"/>
              </w:rPr>
            </w:pPr>
            <w:r w:rsidRPr="00FA6E19">
              <w:rPr>
                <w:sz w:val="28"/>
                <w:szCs w:val="28"/>
                <w:lang w:val="en"/>
              </w:rPr>
              <w:t>Suzhou</w:t>
            </w:r>
          </w:p>
        </w:tc>
      </w:tr>
      <w:tr w:rsidR="00DA0BA7" w14:paraId="26626B86" w14:textId="77777777" w:rsidTr="002B10D4">
        <w:trPr>
          <w:trHeight w:hRule="exact" w:val="624"/>
        </w:trPr>
        <w:tc>
          <w:tcPr>
            <w:tcW w:w="1015" w:type="dxa"/>
          </w:tcPr>
          <w:p w14:paraId="58BF9E63" w14:textId="77777777" w:rsidR="00DA0BA7" w:rsidRPr="00D93F23" w:rsidRDefault="00DA0BA7" w:rsidP="002B10D4">
            <w:pPr>
              <w:jc w:val="center"/>
              <w:rPr>
                <w:rFonts w:asciiTheme="minorEastAsia" w:hAnsiTheme="minorEastAsia"/>
                <w:sz w:val="28"/>
                <w:szCs w:val="28"/>
              </w:rPr>
            </w:pPr>
            <w:r w:rsidRPr="00D93F23">
              <w:rPr>
                <w:sz w:val="28"/>
                <w:szCs w:val="28"/>
                <w:lang w:val="en"/>
              </w:rPr>
              <w:t>44</w:t>
            </w:r>
          </w:p>
        </w:tc>
        <w:tc>
          <w:tcPr>
            <w:tcW w:w="6520" w:type="dxa"/>
          </w:tcPr>
          <w:p w14:paraId="4A2C11C2" w14:textId="77777777" w:rsidR="00DA0BA7" w:rsidRPr="00FA6E19" w:rsidRDefault="00DA0BA7" w:rsidP="002B10D4">
            <w:pPr>
              <w:jc w:val="center"/>
              <w:rPr>
                <w:sz w:val="28"/>
                <w:szCs w:val="28"/>
              </w:rPr>
            </w:pPr>
            <w:r w:rsidRPr="00FA6E19">
              <w:rPr>
                <w:sz w:val="28"/>
                <w:szCs w:val="28"/>
                <w:lang w:val="en"/>
              </w:rPr>
              <w:t>Nantong Planning and Design Institute Co., Ltd</w:t>
            </w:r>
          </w:p>
        </w:tc>
        <w:tc>
          <w:tcPr>
            <w:tcW w:w="1560" w:type="dxa"/>
          </w:tcPr>
          <w:p w14:paraId="17B2187F" w14:textId="77777777" w:rsidR="00DA0BA7" w:rsidRPr="00FA6E19" w:rsidRDefault="00DA0BA7" w:rsidP="002B10D4">
            <w:pPr>
              <w:jc w:val="center"/>
              <w:rPr>
                <w:sz w:val="28"/>
                <w:szCs w:val="28"/>
              </w:rPr>
            </w:pPr>
            <w:r w:rsidRPr="00FA6E19">
              <w:rPr>
                <w:sz w:val="28"/>
                <w:szCs w:val="28"/>
                <w:lang w:val="en"/>
              </w:rPr>
              <w:t>Nantong</w:t>
            </w:r>
          </w:p>
        </w:tc>
      </w:tr>
      <w:tr w:rsidR="00DA0BA7" w14:paraId="417E0106" w14:textId="77777777" w:rsidTr="002B10D4">
        <w:trPr>
          <w:trHeight w:hRule="exact" w:val="624"/>
        </w:trPr>
        <w:tc>
          <w:tcPr>
            <w:tcW w:w="1015" w:type="dxa"/>
          </w:tcPr>
          <w:p w14:paraId="28C3ADAD" w14:textId="77777777" w:rsidR="00DA0BA7" w:rsidRPr="00D93F23" w:rsidRDefault="00DA0BA7" w:rsidP="002B10D4">
            <w:pPr>
              <w:jc w:val="center"/>
              <w:rPr>
                <w:rFonts w:asciiTheme="minorEastAsia" w:hAnsiTheme="minorEastAsia"/>
                <w:sz w:val="28"/>
                <w:szCs w:val="28"/>
              </w:rPr>
            </w:pPr>
            <w:r w:rsidRPr="00D93F23">
              <w:rPr>
                <w:sz w:val="28"/>
                <w:szCs w:val="28"/>
                <w:lang w:val="en"/>
              </w:rPr>
              <w:t>45</w:t>
            </w:r>
          </w:p>
        </w:tc>
        <w:tc>
          <w:tcPr>
            <w:tcW w:w="6520" w:type="dxa"/>
          </w:tcPr>
          <w:p w14:paraId="75EA8FF3" w14:textId="77777777" w:rsidR="00DA0BA7" w:rsidRPr="00FA6E19" w:rsidRDefault="00DA0BA7" w:rsidP="002B10D4">
            <w:pPr>
              <w:jc w:val="center"/>
              <w:rPr>
                <w:sz w:val="28"/>
                <w:szCs w:val="28"/>
              </w:rPr>
            </w:pPr>
            <w:r w:rsidRPr="00FA6E19">
              <w:rPr>
                <w:sz w:val="28"/>
                <w:szCs w:val="28"/>
                <w:lang w:val="en"/>
              </w:rPr>
              <w:t>Nantong Municipal Engineering Design Institute Co</w:t>
            </w:r>
            <w:r>
              <w:rPr>
                <w:sz w:val="28"/>
                <w:szCs w:val="28"/>
                <w:lang w:val="en"/>
              </w:rPr>
              <w:t>.,</w:t>
            </w:r>
            <w:r>
              <w:rPr>
                <w:lang w:val="en"/>
              </w:rPr>
              <w:t xml:space="preserve"> </w:t>
            </w:r>
            <w:r w:rsidRPr="00FA6E19">
              <w:rPr>
                <w:sz w:val="28"/>
                <w:szCs w:val="28"/>
                <w:lang w:val="en"/>
              </w:rPr>
              <w:t>Ltd</w:t>
            </w:r>
          </w:p>
        </w:tc>
        <w:tc>
          <w:tcPr>
            <w:tcW w:w="1560" w:type="dxa"/>
          </w:tcPr>
          <w:p w14:paraId="42A14FC5" w14:textId="77777777" w:rsidR="00DA0BA7" w:rsidRPr="00FA6E19" w:rsidRDefault="00DA0BA7" w:rsidP="002B10D4">
            <w:pPr>
              <w:jc w:val="center"/>
              <w:rPr>
                <w:sz w:val="28"/>
                <w:szCs w:val="28"/>
              </w:rPr>
            </w:pPr>
            <w:r w:rsidRPr="00FA6E19">
              <w:rPr>
                <w:sz w:val="28"/>
                <w:szCs w:val="28"/>
                <w:lang w:val="en"/>
              </w:rPr>
              <w:t>Nantong</w:t>
            </w:r>
          </w:p>
        </w:tc>
      </w:tr>
      <w:tr w:rsidR="00DA0BA7" w14:paraId="10E60000" w14:textId="77777777" w:rsidTr="002B10D4">
        <w:trPr>
          <w:trHeight w:hRule="exact" w:val="624"/>
        </w:trPr>
        <w:tc>
          <w:tcPr>
            <w:tcW w:w="1015" w:type="dxa"/>
          </w:tcPr>
          <w:p w14:paraId="19FA0F76" w14:textId="77777777" w:rsidR="00DA0BA7" w:rsidRPr="00D93F23" w:rsidRDefault="00DA0BA7" w:rsidP="002B10D4">
            <w:pPr>
              <w:jc w:val="center"/>
              <w:rPr>
                <w:rFonts w:asciiTheme="minorEastAsia" w:hAnsiTheme="minorEastAsia"/>
                <w:sz w:val="28"/>
                <w:szCs w:val="28"/>
              </w:rPr>
            </w:pPr>
            <w:r w:rsidRPr="00D93F23">
              <w:rPr>
                <w:sz w:val="28"/>
                <w:szCs w:val="28"/>
                <w:lang w:val="en"/>
              </w:rPr>
              <w:t>46</w:t>
            </w:r>
          </w:p>
        </w:tc>
        <w:tc>
          <w:tcPr>
            <w:tcW w:w="6520" w:type="dxa"/>
          </w:tcPr>
          <w:p w14:paraId="292FD1E6" w14:textId="77777777" w:rsidR="00DA0BA7" w:rsidRPr="00FA6E19" w:rsidRDefault="00DA0BA7" w:rsidP="002B10D4">
            <w:pPr>
              <w:jc w:val="center"/>
              <w:rPr>
                <w:sz w:val="28"/>
                <w:szCs w:val="28"/>
              </w:rPr>
            </w:pPr>
            <w:r w:rsidRPr="00FA6E19">
              <w:rPr>
                <w:sz w:val="28"/>
                <w:szCs w:val="28"/>
                <w:lang w:val="en"/>
              </w:rPr>
              <w:t>Zhongru Construction Engineering Group Co., Ltd</w:t>
            </w:r>
          </w:p>
        </w:tc>
        <w:tc>
          <w:tcPr>
            <w:tcW w:w="1560" w:type="dxa"/>
          </w:tcPr>
          <w:p w14:paraId="2A942897" w14:textId="77777777" w:rsidR="00DA0BA7" w:rsidRPr="00FA6E19" w:rsidRDefault="00DA0BA7" w:rsidP="002B10D4">
            <w:pPr>
              <w:jc w:val="center"/>
              <w:rPr>
                <w:sz w:val="28"/>
                <w:szCs w:val="28"/>
              </w:rPr>
            </w:pPr>
            <w:r w:rsidRPr="00FA6E19">
              <w:rPr>
                <w:sz w:val="28"/>
                <w:szCs w:val="28"/>
                <w:lang w:val="en"/>
              </w:rPr>
              <w:t>Nantong</w:t>
            </w:r>
          </w:p>
        </w:tc>
      </w:tr>
      <w:tr w:rsidR="00DA0BA7" w14:paraId="67D3D6BB" w14:textId="77777777" w:rsidTr="002B10D4">
        <w:trPr>
          <w:trHeight w:hRule="exact" w:val="624"/>
        </w:trPr>
        <w:tc>
          <w:tcPr>
            <w:tcW w:w="1015" w:type="dxa"/>
          </w:tcPr>
          <w:p w14:paraId="629ABCFD" w14:textId="77777777" w:rsidR="00DA0BA7" w:rsidRPr="00D93F23" w:rsidRDefault="00DA0BA7" w:rsidP="002B10D4">
            <w:pPr>
              <w:jc w:val="center"/>
              <w:rPr>
                <w:rFonts w:asciiTheme="minorEastAsia" w:hAnsiTheme="minorEastAsia"/>
                <w:sz w:val="28"/>
                <w:szCs w:val="28"/>
              </w:rPr>
            </w:pPr>
            <w:r w:rsidRPr="00D93F23">
              <w:rPr>
                <w:sz w:val="28"/>
                <w:szCs w:val="28"/>
                <w:lang w:val="en"/>
              </w:rPr>
              <w:t>47</w:t>
            </w:r>
          </w:p>
        </w:tc>
        <w:tc>
          <w:tcPr>
            <w:tcW w:w="6520" w:type="dxa"/>
          </w:tcPr>
          <w:p w14:paraId="65513091" w14:textId="77777777" w:rsidR="00DA0BA7" w:rsidRPr="00FA6E19" w:rsidRDefault="00DA0BA7" w:rsidP="002B10D4">
            <w:pPr>
              <w:jc w:val="center"/>
              <w:rPr>
                <w:sz w:val="28"/>
                <w:szCs w:val="28"/>
              </w:rPr>
            </w:pPr>
            <w:r w:rsidRPr="00FA6E19">
              <w:rPr>
                <w:sz w:val="28"/>
                <w:szCs w:val="28"/>
                <w:lang w:val="en"/>
              </w:rPr>
              <w:t>Lianyungang Architectural Design and Research Institute Co., Ltd</w:t>
            </w:r>
          </w:p>
        </w:tc>
        <w:tc>
          <w:tcPr>
            <w:tcW w:w="1560" w:type="dxa"/>
          </w:tcPr>
          <w:p w14:paraId="76C111C6" w14:textId="77777777" w:rsidR="00DA0BA7" w:rsidRPr="00FA6E19" w:rsidRDefault="00DA0BA7" w:rsidP="002B10D4">
            <w:pPr>
              <w:jc w:val="center"/>
              <w:rPr>
                <w:sz w:val="28"/>
                <w:szCs w:val="28"/>
              </w:rPr>
            </w:pPr>
            <w:r w:rsidRPr="00FA6E19">
              <w:rPr>
                <w:sz w:val="28"/>
                <w:szCs w:val="28"/>
                <w:lang w:val="en"/>
              </w:rPr>
              <w:t>Lianyungang</w:t>
            </w:r>
          </w:p>
        </w:tc>
      </w:tr>
      <w:tr w:rsidR="00DA0BA7" w14:paraId="3516A5DA" w14:textId="77777777" w:rsidTr="002B10D4">
        <w:trPr>
          <w:trHeight w:hRule="exact" w:val="624"/>
        </w:trPr>
        <w:tc>
          <w:tcPr>
            <w:tcW w:w="1015" w:type="dxa"/>
          </w:tcPr>
          <w:p w14:paraId="44E1C33D" w14:textId="77777777" w:rsidR="00DA0BA7" w:rsidRPr="00D93F23" w:rsidRDefault="00DA0BA7" w:rsidP="002B10D4">
            <w:pPr>
              <w:jc w:val="center"/>
              <w:rPr>
                <w:rFonts w:asciiTheme="minorEastAsia" w:hAnsiTheme="minorEastAsia"/>
                <w:sz w:val="28"/>
                <w:szCs w:val="28"/>
              </w:rPr>
            </w:pPr>
            <w:r w:rsidRPr="00D93F23">
              <w:rPr>
                <w:sz w:val="28"/>
                <w:szCs w:val="28"/>
                <w:lang w:val="en"/>
              </w:rPr>
              <w:t>48</w:t>
            </w:r>
          </w:p>
        </w:tc>
        <w:tc>
          <w:tcPr>
            <w:tcW w:w="6520" w:type="dxa"/>
          </w:tcPr>
          <w:p w14:paraId="240BC5F1" w14:textId="77777777" w:rsidR="00DA0BA7" w:rsidRPr="00FA6E19" w:rsidRDefault="00DA0BA7" w:rsidP="002B10D4">
            <w:pPr>
              <w:jc w:val="center"/>
              <w:rPr>
                <w:sz w:val="28"/>
                <w:szCs w:val="28"/>
              </w:rPr>
            </w:pPr>
            <w:r w:rsidRPr="00FA6E19">
              <w:rPr>
                <w:sz w:val="28"/>
                <w:szCs w:val="28"/>
                <w:lang w:val="en"/>
              </w:rPr>
              <w:t>Jiangsu Huaxin Urban Planning Municipal Design and Research Institute Co., Ltd</w:t>
            </w:r>
          </w:p>
        </w:tc>
        <w:tc>
          <w:tcPr>
            <w:tcW w:w="1560" w:type="dxa"/>
          </w:tcPr>
          <w:p w14:paraId="72B56CAA" w14:textId="77777777" w:rsidR="00DA0BA7" w:rsidRPr="00FA6E19" w:rsidRDefault="00DA0BA7" w:rsidP="002B10D4">
            <w:pPr>
              <w:jc w:val="center"/>
              <w:rPr>
                <w:sz w:val="28"/>
                <w:szCs w:val="28"/>
              </w:rPr>
            </w:pPr>
            <w:r w:rsidRPr="00FA6E19">
              <w:rPr>
                <w:sz w:val="28"/>
                <w:szCs w:val="28"/>
                <w:lang w:val="en"/>
              </w:rPr>
              <w:t>Lianyungang</w:t>
            </w:r>
          </w:p>
        </w:tc>
      </w:tr>
      <w:tr w:rsidR="00DA0BA7" w14:paraId="53BFF633" w14:textId="77777777" w:rsidTr="002B10D4">
        <w:trPr>
          <w:trHeight w:hRule="exact" w:val="624"/>
        </w:trPr>
        <w:tc>
          <w:tcPr>
            <w:tcW w:w="1015" w:type="dxa"/>
          </w:tcPr>
          <w:p w14:paraId="40E56BD8" w14:textId="77777777" w:rsidR="00DA0BA7" w:rsidRPr="00D93F23" w:rsidRDefault="00DA0BA7" w:rsidP="002B10D4">
            <w:pPr>
              <w:jc w:val="center"/>
              <w:rPr>
                <w:rFonts w:asciiTheme="minorEastAsia" w:hAnsiTheme="minorEastAsia"/>
                <w:sz w:val="28"/>
                <w:szCs w:val="28"/>
              </w:rPr>
            </w:pPr>
            <w:r w:rsidRPr="00D93F23">
              <w:rPr>
                <w:sz w:val="28"/>
                <w:szCs w:val="28"/>
                <w:lang w:val="en"/>
              </w:rPr>
              <w:t>49</w:t>
            </w:r>
          </w:p>
        </w:tc>
        <w:tc>
          <w:tcPr>
            <w:tcW w:w="6520" w:type="dxa"/>
          </w:tcPr>
          <w:p w14:paraId="3C671A88" w14:textId="77777777" w:rsidR="00DA0BA7" w:rsidRPr="00FA6E19" w:rsidRDefault="00DA0BA7" w:rsidP="002B10D4">
            <w:pPr>
              <w:jc w:val="center"/>
              <w:rPr>
                <w:sz w:val="28"/>
                <w:szCs w:val="28"/>
              </w:rPr>
            </w:pPr>
            <w:r w:rsidRPr="00FA6E19">
              <w:rPr>
                <w:sz w:val="28"/>
                <w:szCs w:val="28"/>
                <w:lang w:val="en"/>
              </w:rPr>
              <w:t>Zhonglan Lianhai Design and Research Institute</w:t>
            </w:r>
          </w:p>
        </w:tc>
        <w:tc>
          <w:tcPr>
            <w:tcW w:w="1560" w:type="dxa"/>
          </w:tcPr>
          <w:p w14:paraId="5A719DCF" w14:textId="77777777" w:rsidR="00DA0BA7" w:rsidRPr="00FA6E19" w:rsidRDefault="00DA0BA7" w:rsidP="002B10D4">
            <w:pPr>
              <w:jc w:val="center"/>
              <w:rPr>
                <w:sz w:val="28"/>
                <w:szCs w:val="28"/>
              </w:rPr>
            </w:pPr>
            <w:r w:rsidRPr="00FA6E19">
              <w:rPr>
                <w:sz w:val="28"/>
                <w:szCs w:val="28"/>
                <w:lang w:val="en"/>
              </w:rPr>
              <w:t>Lianyungang</w:t>
            </w:r>
          </w:p>
        </w:tc>
      </w:tr>
      <w:tr w:rsidR="00DA0BA7" w14:paraId="115BC59B" w14:textId="77777777" w:rsidTr="002B10D4">
        <w:trPr>
          <w:trHeight w:hRule="exact" w:val="624"/>
        </w:trPr>
        <w:tc>
          <w:tcPr>
            <w:tcW w:w="1015" w:type="dxa"/>
          </w:tcPr>
          <w:p w14:paraId="0654E0DE" w14:textId="77777777" w:rsidR="00DA0BA7" w:rsidRPr="00D93F23" w:rsidRDefault="00DA0BA7" w:rsidP="002B10D4">
            <w:pPr>
              <w:jc w:val="center"/>
              <w:rPr>
                <w:rFonts w:asciiTheme="minorEastAsia" w:hAnsiTheme="minorEastAsia"/>
                <w:sz w:val="28"/>
                <w:szCs w:val="28"/>
              </w:rPr>
            </w:pPr>
            <w:r w:rsidRPr="00D93F23">
              <w:rPr>
                <w:sz w:val="28"/>
                <w:szCs w:val="28"/>
                <w:lang w:val="en"/>
              </w:rPr>
              <w:t>50</w:t>
            </w:r>
          </w:p>
        </w:tc>
        <w:tc>
          <w:tcPr>
            <w:tcW w:w="6520" w:type="dxa"/>
          </w:tcPr>
          <w:p w14:paraId="01434C11" w14:textId="77777777" w:rsidR="00DA0BA7" w:rsidRPr="00FA6E19" w:rsidRDefault="00DA0BA7" w:rsidP="002B10D4">
            <w:pPr>
              <w:jc w:val="center"/>
              <w:rPr>
                <w:sz w:val="28"/>
                <w:szCs w:val="28"/>
              </w:rPr>
            </w:pPr>
            <w:r w:rsidRPr="00FA6E19">
              <w:rPr>
                <w:sz w:val="28"/>
                <w:szCs w:val="28"/>
                <w:lang w:val="en"/>
              </w:rPr>
              <w:t>Jiangsu Meicheng Architectural Planning and Design Institute Co., Ltd</w:t>
            </w:r>
          </w:p>
        </w:tc>
        <w:tc>
          <w:tcPr>
            <w:tcW w:w="1560" w:type="dxa"/>
          </w:tcPr>
          <w:p w14:paraId="0DC9CA1F" w14:textId="77777777" w:rsidR="00DA0BA7" w:rsidRPr="00FA6E19" w:rsidRDefault="00DA0BA7" w:rsidP="002B10D4">
            <w:pPr>
              <w:jc w:val="center"/>
              <w:rPr>
                <w:sz w:val="28"/>
                <w:szCs w:val="28"/>
              </w:rPr>
            </w:pPr>
            <w:r w:rsidRPr="00FA6E19">
              <w:rPr>
                <w:sz w:val="28"/>
                <w:szCs w:val="28"/>
                <w:lang w:val="en"/>
              </w:rPr>
              <w:t>Huai'an</w:t>
            </w:r>
          </w:p>
        </w:tc>
      </w:tr>
      <w:tr w:rsidR="00DA0BA7" w14:paraId="1DD5E1A1" w14:textId="77777777" w:rsidTr="002B10D4">
        <w:trPr>
          <w:trHeight w:hRule="exact" w:val="624"/>
        </w:trPr>
        <w:tc>
          <w:tcPr>
            <w:tcW w:w="1015" w:type="dxa"/>
          </w:tcPr>
          <w:p w14:paraId="08B88F16" w14:textId="77777777" w:rsidR="00DA0BA7" w:rsidRPr="00D93F23" w:rsidRDefault="00DA0BA7" w:rsidP="002B10D4">
            <w:pPr>
              <w:jc w:val="center"/>
              <w:rPr>
                <w:rFonts w:asciiTheme="minorEastAsia" w:hAnsiTheme="minorEastAsia"/>
                <w:sz w:val="28"/>
                <w:szCs w:val="28"/>
              </w:rPr>
            </w:pPr>
            <w:r w:rsidRPr="00D93F23">
              <w:rPr>
                <w:sz w:val="28"/>
                <w:szCs w:val="28"/>
                <w:lang w:val="en"/>
              </w:rPr>
              <w:t>51</w:t>
            </w:r>
          </w:p>
        </w:tc>
        <w:tc>
          <w:tcPr>
            <w:tcW w:w="6520" w:type="dxa"/>
          </w:tcPr>
          <w:p w14:paraId="2B55EA91" w14:textId="77777777" w:rsidR="00DA0BA7" w:rsidRPr="00FA6E19" w:rsidRDefault="00DA0BA7" w:rsidP="002B10D4">
            <w:pPr>
              <w:jc w:val="center"/>
              <w:rPr>
                <w:sz w:val="28"/>
                <w:szCs w:val="28"/>
              </w:rPr>
            </w:pPr>
            <w:r w:rsidRPr="00FA6E19">
              <w:rPr>
                <w:sz w:val="28"/>
                <w:szCs w:val="28"/>
                <w:lang w:val="en"/>
              </w:rPr>
              <w:t>Yancheng Architectural Design and Research Institute Co., Ltd</w:t>
            </w:r>
          </w:p>
        </w:tc>
        <w:tc>
          <w:tcPr>
            <w:tcW w:w="1560" w:type="dxa"/>
          </w:tcPr>
          <w:p w14:paraId="1A1474E9" w14:textId="77777777" w:rsidR="00DA0BA7" w:rsidRPr="00FA6E19" w:rsidRDefault="00DA0BA7" w:rsidP="002B10D4">
            <w:pPr>
              <w:jc w:val="center"/>
              <w:rPr>
                <w:sz w:val="28"/>
                <w:szCs w:val="28"/>
              </w:rPr>
            </w:pPr>
            <w:r w:rsidRPr="00FA6E19">
              <w:rPr>
                <w:sz w:val="28"/>
                <w:szCs w:val="28"/>
                <w:lang w:val="en"/>
              </w:rPr>
              <w:t>Yancheng</w:t>
            </w:r>
          </w:p>
        </w:tc>
      </w:tr>
      <w:tr w:rsidR="00DA0BA7" w14:paraId="1B8405AC" w14:textId="77777777" w:rsidTr="002B10D4">
        <w:trPr>
          <w:trHeight w:hRule="exact" w:val="624"/>
        </w:trPr>
        <w:tc>
          <w:tcPr>
            <w:tcW w:w="1015" w:type="dxa"/>
          </w:tcPr>
          <w:p w14:paraId="313DAA8E" w14:textId="77777777" w:rsidR="00DA0BA7" w:rsidRPr="00D93F23" w:rsidRDefault="00DA0BA7" w:rsidP="002B10D4">
            <w:pPr>
              <w:jc w:val="center"/>
              <w:rPr>
                <w:rFonts w:asciiTheme="minorEastAsia" w:hAnsiTheme="minorEastAsia"/>
                <w:sz w:val="28"/>
                <w:szCs w:val="28"/>
              </w:rPr>
            </w:pPr>
            <w:r w:rsidRPr="00D93F23">
              <w:rPr>
                <w:sz w:val="28"/>
                <w:szCs w:val="28"/>
                <w:lang w:val="en"/>
              </w:rPr>
              <w:t>52</w:t>
            </w:r>
          </w:p>
        </w:tc>
        <w:tc>
          <w:tcPr>
            <w:tcW w:w="6520" w:type="dxa"/>
          </w:tcPr>
          <w:p w14:paraId="25C4C93D" w14:textId="77777777" w:rsidR="00DA0BA7" w:rsidRPr="00FA6E19" w:rsidRDefault="00DA0BA7" w:rsidP="002B10D4">
            <w:pPr>
              <w:jc w:val="center"/>
              <w:rPr>
                <w:sz w:val="28"/>
                <w:szCs w:val="28"/>
              </w:rPr>
            </w:pPr>
            <w:r w:rsidRPr="00FA6E19">
              <w:rPr>
                <w:sz w:val="28"/>
                <w:szCs w:val="28"/>
                <w:lang w:val="en"/>
              </w:rPr>
              <w:t>Jiangsu Mingcheng Architectural Design Institute Co., Ltd</w:t>
            </w:r>
          </w:p>
        </w:tc>
        <w:tc>
          <w:tcPr>
            <w:tcW w:w="1560" w:type="dxa"/>
          </w:tcPr>
          <w:p w14:paraId="0968FB79" w14:textId="77777777" w:rsidR="00DA0BA7" w:rsidRPr="00FA6E19" w:rsidRDefault="00DA0BA7" w:rsidP="002B10D4">
            <w:pPr>
              <w:jc w:val="center"/>
              <w:rPr>
                <w:sz w:val="28"/>
                <w:szCs w:val="28"/>
              </w:rPr>
            </w:pPr>
            <w:r w:rsidRPr="00FA6E19">
              <w:rPr>
                <w:sz w:val="28"/>
                <w:szCs w:val="28"/>
                <w:lang w:val="en"/>
              </w:rPr>
              <w:t>Yancheng</w:t>
            </w:r>
          </w:p>
        </w:tc>
      </w:tr>
      <w:tr w:rsidR="00DA0BA7" w14:paraId="4FA27805" w14:textId="77777777" w:rsidTr="002B10D4">
        <w:trPr>
          <w:trHeight w:hRule="exact" w:val="624"/>
        </w:trPr>
        <w:tc>
          <w:tcPr>
            <w:tcW w:w="1015" w:type="dxa"/>
          </w:tcPr>
          <w:p w14:paraId="32DA55DD" w14:textId="77777777" w:rsidR="00DA0BA7" w:rsidRPr="00D93F23" w:rsidRDefault="00DA0BA7" w:rsidP="002B10D4">
            <w:pPr>
              <w:jc w:val="center"/>
              <w:rPr>
                <w:rFonts w:asciiTheme="minorEastAsia" w:hAnsiTheme="minorEastAsia"/>
                <w:sz w:val="28"/>
                <w:szCs w:val="28"/>
              </w:rPr>
            </w:pPr>
            <w:r w:rsidRPr="00D93F23">
              <w:rPr>
                <w:sz w:val="28"/>
                <w:szCs w:val="28"/>
                <w:lang w:val="en"/>
              </w:rPr>
              <w:t>53</w:t>
            </w:r>
          </w:p>
        </w:tc>
        <w:tc>
          <w:tcPr>
            <w:tcW w:w="6520" w:type="dxa"/>
          </w:tcPr>
          <w:p w14:paraId="7D1CCE38" w14:textId="77777777" w:rsidR="00DA0BA7" w:rsidRPr="00FA6E19" w:rsidRDefault="00DA0BA7" w:rsidP="002B10D4">
            <w:pPr>
              <w:jc w:val="center"/>
              <w:rPr>
                <w:sz w:val="28"/>
                <w:szCs w:val="28"/>
              </w:rPr>
            </w:pPr>
            <w:r w:rsidRPr="00FA6E19">
              <w:rPr>
                <w:sz w:val="28"/>
                <w:szCs w:val="28"/>
                <w:lang w:val="en"/>
              </w:rPr>
              <w:t>Yangzhou Architectural Design and Research Institute Co., Ltd</w:t>
            </w:r>
          </w:p>
        </w:tc>
        <w:tc>
          <w:tcPr>
            <w:tcW w:w="1560" w:type="dxa"/>
          </w:tcPr>
          <w:p w14:paraId="5520351D" w14:textId="77777777" w:rsidR="00DA0BA7" w:rsidRPr="00FA6E19" w:rsidRDefault="00DA0BA7" w:rsidP="002B10D4">
            <w:pPr>
              <w:jc w:val="center"/>
              <w:rPr>
                <w:sz w:val="28"/>
                <w:szCs w:val="28"/>
              </w:rPr>
            </w:pPr>
            <w:r w:rsidRPr="00FA6E19">
              <w:rPr>
                <w:sz w:val="28"/>
                <w:szCs w:val="28"/>
                <w:lang w:val="en"/>
              </w:rPr>
              <w:t>Yangzhou</w:t>
            </w:r>
          </w:p>
        </w:tc>
      </w:tr>
      <w:tr w:rsidR="00DA0BA7" w14:paraId="3754491A" w14:textId="77777777" w:rsidTr="002B10D4">
        <w:trPr>
          <w:trHeight w:hRule="exact" w:val="624"/>
        </w:trPr>
        <w:tc>
          <w:tcPr>
            <w:tcW w:w="1015" w:type="dxa"/>
          </w:tcPr>
          <w:p w14:paraId="26E33388" w14:textId="77777777" w:rsidR="00DA0BA7" w:rsidRPr="00D93F23" w:rsidRDefault="00DA0BA7" w:rsidP="002B10D4">
            <w:pPr>
              <w:jc w:val="center"/>
              <w:rPr>
                <w:rFonts w:asciiTheme="minorEastAsia" w:hAnsiTheme="minorEastAsia"/>
                <w:sz w:val="28"/>
                <w:szCs w:val="28"/>
              </w:rPr>
            </w:pPr>
            <w:r w:rsidRPr="00D93F23">
              <w:rPr>
                <w:sz w:val="28"/>
                <w:szCs w:val="28"/>
                <w:lang w:val="en"/>
              </w:rPr>
              <w:t>54</w:t>
            </w:r>
          </w:p>
        </w:tc>
        <w:tc>
          <w:tcPr>
            <w:tcW w:w="6520" w:type="dxa"/>
          </w:tcPr>
          <w:p w14:paraId="753CA878" w14:textId="77777777" w:rsidR="00DA0BA7" w:rsidRPr="00FA6E19" w:rsidRDefault="00DA0BA7" w:rsidP="002B10D4">
            <w:pPr>
              <w:jc w:val="center"/>
              <w:rPr>
                <w:sz w:val="28"/>
                <w:szCs w:val="28"/>
              </w:rPr>
            </w:pPr>
            <w:r w:rsidRPr="00FA6E19">
              <w:rPr>
                <w:sz w:val="28"/>
                <w:szCs w:val="28"/>
                <w:lang w:val="en"/>
              </w:rPr>
              <w:t>Yangzhou Urban Planning and Design Institute Co., Ltd</w:t>
            </w:r>
          </w:p>
        </w:tc>
        <w:tc>
          <w:tcPr>
            <w:tcW w:w="1560" w:type="dxa"/>
          </w:tcPr>
          <w:p w14:paraId="3317E90C" w14:textId="77777777" w:rsidR="00DA0BA7" w:rsidRPr="00FA6E19" w:rsidRDefault="00DA0BA7" w:rsidP="002B10D4">
            <w:pPr>
              <w:jc w:val="center"/>
              <w:rPr>
                <w:sz w:val="28"/>
                <w:szCs w:val="28"/>
              </w:rPr>
            </w:pPr>
            <w:r w:rsidRPr="00FA6E19">
              <w:rPr>
                <w:sz w:val="28"/>
                <w:szCs w:val="28"/>
                <w:lang w:val="en"/>
              </w:rPr>
              <w:t>Yangzhou</w:t>
            </w:r>
          </w:p>
        </w:tc>
      </w:tr>
      <w:tr w:rsidR="00DA0BA7" w14:paraId="44AFAA01" w14:textId="77777777" w:rsidTr="002B10D4">
        <w:trPr>
          <w:trHeight w:hRule="exact" w:val="624"/>
        </w:trPr>
        <w:tc>
          <w:tcPr>
            <w:tcW w:w="1015" w:type="dxa"/>
          </w:tcPr>
          <w:p w14:paraId="378538D2" w14:textId="77777777" w:rsidR="00DA0BA7" w:rsidRPr="00D93F23" w:rsidRDefault="00DA0BA7" w:rsidP="002B10D4">
            <w:pPr>
              <w:jc w:val="center"/>
              <w:rPr>
                <w:rFonts w:asciiTheme="minorEastAsia" w:hAnsiTheme="minorEastAsia"/>
                <w:sz w:val="28"/>
                <w:szCs w:val="28"/>
              </w:rPr>
            </w:pPr>
            <w:r w:rsidRPr="00D93F23">
              <w:rPr>
                <w:sz w:val="28"/>
                <w:szCs w:val="28"/>
                <w:lang w:val="en"/>
              </w:rPr>
              <w:t>55</w:t>
            </w:r>
          </w:p>
        </w:tc>
        <w:tc>
          <w:tcPr>
            <w:tcW w:w="6520" w:type="dxa"/>
          </w:tcPr>
          <w:p w14:paraId="0CE1A9FB" w14:textId="77777777" w:rsidR="00DA0BA7" w:rsidRPr="00FA6E19" w:rsidRDefault="00DA0BA7" w:rsidP="002B10D4">
            <w:pPr>
              <w:jc w:val="center"/>
              <w:rPr>
                <w:sz w:val="28"/>
                <w:szCs w:val="28"/>
              </w:rPr>
            </w:pPr>
            <w:r w:rsidRPr="00FA6E19">
              <w:rPr>
                <w:sz w:val="28"/>
                <w:szCs w:val="28"/>
                <w:lang w:val="en"/>
              </w:rPr>
              <w:t>Jiangsu Water Conservancy Survey and Design Institute Co., Ltd</w:t>
            </w:r>
          </w:p>
        </w:tc>
        <w:tc>
          <w:tcPr>
            <w:tcW w:w="1560" w:type="dxa"/>
          </w:tcPr>
          <w:p w14:paraId="4842C5EB" w14:textId="77777777" w:rsidR="00DA0BA7" w:rsidRPr="00FA6E19" w:rsidRDefault="00DA0BA7" w:rsidP="002B10D4">
            <w:pPr>
              <w:jc w:val="center"/>
              <w:rPr>
                <w:sz w:val="28"/>
                <w:szCs w:val="28"/>
              </w:rPr>
            </w:pPr>
            <w:r w:rsidRPr="00FA6E19">
              <w:rPr>
                <w:sz w:val="28"/>
                <w:szCs w:val="28"/>
                <w:lang w:val="en"/>
              </w:rPr>
              <w:t>Yangzhou</w:t>
            </w:r>
          </w:p>
        </w:tc>
      </w:tr>
      <w:tr w:rsidR="00DA0BA7" w14:paraId="0112F52A" w14:textId="77777777" w:rsidTr="002B10D4">
        <w:trPr>
          <w:trHeight w:hRule="exact" w:val="624"/>
        </w:trPr>
        <w:tc>
          <w:tcPr>
            <w:tcW w:w="1015" w:type="dxa"/>
          </w:tcPr>
          <w:p w14:paraId="2219B5D7" w14:textId="77777777" w:rsidR="00DA0BA7" w:rsidRPr="00D93F23" w:rsidRDefault="00DA0BA7" w:rsidP="002B10D4">
            <w:pPr>
              <w:jc w:val="center"/>
              <w:rPr>
                <w:rFonts w:asciiTheme="minorEastAsia" w:hAnsiTheme="minorEastAsia"/>
                <w:sz w:val="28"/>
                <w:szCs w:val="28"/>
              </w:rPr>
            </w:pPr>
            <w:r w:rsidRPr="00D93F23">
              <w:rPr>
                <w:sz w:val="28"/>
                <w:szCs w:val="28"/>
                <w:lang w:val="en"/>
              </w:rPr>
              <w:t>56</w:t>
            </w:r>
          </w:p>
        </w:tc>
        <w:tc>
          <w:tcPr>
            <w:tcW w:w="6520" w:type="dxa"/>
          </w:tcPr>
          <w:p w14:paraId="4F61CBE7" w14:textId="77777777" w:rsidR="00DA0BA7" w:rsidRPr="00FA6E19" w:rsidRDefault="00DA0BA7" w:rsidP="002B10D4">
            <w:pPr>
              <w:jc w:val="center"/>
              <w:rPr>
                <w:sz w:val="28"/>
                <w:szCs w:val="28"/>
              </w:rPr>
            </w:pPr>
            <w:r w:rsidRPr="00FA6E19">
              <w:rPr>
                <w:sz w:val="28"/>
                <w:szCs w:val="28"/>
                <w:lang w:val="en"/>
              </w:rPr>
              <w:t>Jiangsu Hanjian Group Co., Ltd</w:t>
            </w:r>
          </w:p>
        </w:tc>
        <w:tc>
          <w:tcPr>
            <w:tcW w:w="1560" w:type="dxa"/>
          </w:tcPr>
          <w:p w14:paraId="75D82BBD" w14:textId="77777777" w:rsidR="00DA0BA7" w:rsidRPr="00FA6E19" w:rsidRDefault="00DA0BA7" w:rsidP="002B10D4">
            <w:pPr>
              <w:jc w:val="center"/>
              <w:rPr>
                <w:sz w:val="28"/>
                <w:szCs w:val="28"/>
              </w:rPr>
            </w:pPr>
            <w:r w:rsidRPr="00FA6E19">
              <w:rPr>
                <w:sz w:val="28"/>
                <w:szCs w:val="28"/>
                <w:lang w:val="en"/>
              </w:rPr>
              <w:t>Yangzhou</w:t>
            </w:r>
          </w:p>
        </w:tc>
      </w:tr>
      <w:tr w:rsidR="00DA0BA7" w14:paraId="2AE4CFC7" w14:textId="77777777" w:rsidTr="002B10D4">
        <w:trPr>
          <w:trHeight w:hRule="exact" w:val="624"/>
        </w:trPr>
        <w:tc>
          <w:tcPr>
            <w:tcW w:w="1015" w:type="dxa"/>
          </w:tcPr>
          <w:p w14:paraId="4F53F757" w14:textId="77777777" w:rsidR="00DA0BA7" w:rsidRPr="00D93F23" w:rsidRDefault="00DA0BA7" w:rsidP="002B10D4">
            <w:pPr>
              <w:jc w:val="center"/>
              <w:rPr>
                <w:rFonts w:asciiTheme="minorEastAsia" w:hAnsiTheme="minorEastAsia"/>
                <w:sz w:val="28"/>
                <w:szCs w:val="28"/>
              </w:rPr>
            </w:pPr>
            <w:r w:rsidRPr="00D93F23">
              <w:rPr>
                <w:sz w:val="28"/>
                <w:szCs w:val="28"/>
                <w:lang w:val="en"/>
              </w:rPr>
              <w:t>57</w:t>
            </w:r>
          </w:p>
        </w:tc>
        <w:tc>
          <w:tcPr>
            <w:tcW w:w="6520" w:type="dxa"/>
          </w:tcPr>
          <w:p w14:paraId="6344AF74" w14:textId="77777777" w:rsidR="00DA0BA7" w:rsidRPr="00FA6E19" w:rsidRDefault="00DA0BA7" w:rsidP="002B10D4">
            <w:pPr>
              <w:jc w:val="center"/>
              <w:rPr>
                <w:sz w:val="28"/>
                <w:szCs w:val="28"/>
              </w:rPr>
            </w:pPr>
            <w:r w:rsidRPr="00FA6E19">
              <w:rPr>
                <w:sz w:val="28"/>
                <w:szCs w:val="28"/>
                <w:lang w:val="en"/>
              </w:rPr>
              <w:t>Jiangsu Yangjian Group Co., Ltd</w:t>
            </w:r>
          </w:p>
        </w:tc>
        <w:tc>
          <w:tcPr>
            <w:tcW w:w="1560" w:type="dxa"/>
          </w:tcPr>
          <w:p w14:paraId="5D0BDB31" w14:textId="77777777" w:rsidR="00DA0BA7" w:rsidRPr="00FA6E19" w:rsidRDefault="00DA0BA7" w:rsidP="002B10D4">
            <w:pPr>
              <w:jc w:val="center"/>
              <w:rPr>
                <w:sz w:val="28"/>
                <w:szCs w:val="28"/>
              </w:rPr>
            </w:pPr>
            <w:r w:rsidRPr="00FA6E19">
              <w:rPr>
                <w:sz w:val="28"/>
                <w:szCs w:val="28"/>
                <w:lang w:val="en"/>
              </w:rPr>
              <w:t>Yangzhou</w:t>
            </w:r>
          </w:p>
        </w:tc>
      </w:tr>
      <w:tr w:rsidR="00DA0BA7" w14:paraId="30018120" w14:textId="77777777" w:rsidTr="002B10D4">
        <w:trPr>
          <w:trHeight w:hRule="exact" w:val="624"/>
        </w:trPr>
        <w:tc>
          <w:tcPr>
            <w:tcW w:w="1015" w:type="dxa"/>
          </w:tcPr>
          <w:p w14:paraId="2703CB21" w14:textId="77777777" w:rsidR="00DA0BA7" w:rsidRPr="00D93F23" w:rsidRDefault="00DA0BA7" w:rsidP="002B10D4">
            <w:pPr>
              <w:jc w:val="center"/>
              <w:rPr>
                <w:rFonts w:asciiTheme="minorEastAsia" w:hAnsiTheme="minorEastAsia"/>
                <w:sz w:val="28"/>
                <w:szCs w:val="28"/>
              </w:rPr>
            </w:pPr>
            <w:r w:rsidRPr="00D93F23">
              <w:rPr>
                <w:sz w:val="28"/>
                <w:szCs w:val="28"/>
                <w:lang w:val="en"/>
              </w:rPr>
              <w:t>58</w:t>
            </w:r>
          </w:p>
        </w:tc>
        <w:tc>
          <w:tcPr>
            <w:tcW w:w="6520" w:type="dxa"/>
          </w:tcPr>
          <w:p w14:paraId="57946F8D" w14:textId="77777777" w:rsidR="00DA0BA7" w:rsidRPr="00FA6E19" w:rsidRDefault="00DA0BA7" w:rsidP="002B10D4">
            <w:pPr>
              <w:jc w:val="center"/>
              <w:rPr>
                <w:sz w:val="28"/>
                <w:szCs w:val="28"/>
              </w:rPr>
            </w:pPr>
            <w:r w:rsidRPr="00FA6E19">
              <w:rPr>
                <w:sz w:val="28"/>
                <w:szCs w:val="28"/>
                <w:lang w:val="en"/>
              </w:rPr>
              <w:t>Jiangsu Jiangjian Group Co., Ltd</w:t>
            </w:r>
          </w:p>
        </w:tc>
        <w:tc>
          <w:tcPr>
            <w:tcW w:w="1560" w:type="dxa"/>
          </w:tcPr>
          <w:p w14:paraId="748867C2" w14:textId="77777777" w:rsidR="00DA0BA7" w:rsidRPr="00FA6E19" w:rsidRDefault="00DA0BA7" w:rsidP="002B10D4">
            <w:pPr>
              <w:jc w:val="center"/>
              <w:rPr>
                <w:sz w:val="28"/>
                <w:szCs w:val="28"/>
              </w:rPr>
            </w:pPr>
            <w:r w:rsidRPr="00FA6E19">
              <w:rPr>
                <w:sz w:val="28"/>
                <w:szCs w:val="28"/>
                <w:lang w:val="en"/>
              </w:rPr>
              <w:t>Yangzhou</w:t>
            </w:r>
          </w:p>
        </w:tc>
      </w:tr>
      <w:tr w:rsidR="00DA0BA7" w14:paraId="7C0FEEED" w14:textId="77777777" w:rsidTr="002B10D4">
        <w:trPr>
          <w:trHeight w:hRule="exact" w:val="624"/>
        </w:trPr>
        <w:tc>
          <w:tcPr>
            <w:tcW w:w="1015" w:type="dxa"/>
          </w:tcPr>
          <w:p w14:paraId="44C38802" w14:textId="77777777" w:rsidR="00DA0BA7" w:rsidRPr="00D93F23" w:rsidRDefault="00DA0BA7" w:rsidP="002B10D4">
            <w:pPr>
              <w:jc w:val="center"/>
              <w:rPr>
                <w:rFonts w:asciiTheme="minorEastAsia" w:hAnsiTheme="minorEastAsia"/>
                <w:sz w:val="28"/>
                <w:szCs w:val="28"/>
              </w:rPr>
            </w:pPr>
            <w:r>
              <w:rPr>
                <w:sz w:val="28"/>
                <w:szCs w:val="28"/>
                <w:lang w:val="en"/>
              </w:rPr>
              <w:t>59</w:t>
            </w:r>
          </w:p>
        </w:tc>
        <w:tc>
          <w:tcPr>
            <w:tcW w:w="6520" w:type="dxa"/>
          </w:tcPr>
          <w:p w14:paraId="1C459756" w14:textId="77777777" w:rsidR="00DA0BA7" w:rsidRPr="00FA6E19" w:rsidRDefault="00DA0BA7" w:rsidP="002B10D4">
            <w:pPr>
              <w:jc w:val="center"/>
              <w:rPr>
                <w:sz w:val="28"/>
                <w:szCs w:val="28"/>
              </w:rPr>
            </w:pPr>
            <w:r w:rsidRPr="00FA6E19">
              <w:rPr>
                <w:sz w:val="28"/>
                <w:szCs w:val="28"/>
                <w:lang w:val="en"/>
              </w:rPr>
              <w:t>Zhenjiang Planning and Design Research Institute</w:t>
            </w:r>
          </w:p>
        </w:tc>
        <w:tc>
          <w:tcPr>
            <w:tcW w:w="1560" w:type="dxa"/>
          </w:tcPr>
          <w:p w14:paraId="34CB7338" w14:textId="77777777" w:rsidR="00DA0BA7" w:rsidRPr="00FA6E19" w:rsidRDefault="00DA0BA7" w:rsidP="002B10D4">
            <w:pPr>
              <w:jc w:val="center"/>
              <w:rPr>
                <w:sz w:val="28"/>
                <w:szCs w:val="28"/>
              </w:rPr>
            </w:pPr>
            <w:r w:rsidRPr="00FA6E19">
              <w:rPr>
                <w:sz w:val="28"/>
                <w:szCs w:val="28"/>
                <w:lang w:val="en"/>
              </w:rPr>
              <w:t>Zhenjiang</w:t>
            </w:r>
          </w:p>
        </w:tc>
      </w:tr>
      <w:tr w:rsidR="00DA0BA7" w14:paraId="3E8B005E" w14:textId="77777777" w:rsidTr="002B10D4">
        <w:trPr>
          <w:trHeight w:hRule="exact" w:val="624"/>
        </w:trPr>
        <w:tc>
          <w:tcPr>
            <w:tcW w:w="1015" w:type="dxa"/>
          </w:tcPr>
          <w:p w14:paraId="0A4DF429" w14:textId="77777777" w:rsidR="00DA0BA7" w:rsidRPr="00D93F23" w:rsidRDefault="00DA0BA7" w:rsidP="002B10D4">
            <w:pPr>
              <w:jc w:val="center"/>
              <w:rPr>
                <w:rFonts w:asciiTheme="minorEastAsia" w:hAnsiTheme="minorEastAsia"/>
                <w:sz w:val="28"/>
                <w:szCs w:val="28"/>
              </w:rPr>
            </w:pPr>
            <w:r>
              <w:rPr>
                <w:sz w:val="28"/>
                <w:szCs w:val="28"/>
                <w:lang w:val="en"/>
              </w:rPr>
              <w:t>60</w:t>
            </w:r>
          </w:p>
        </w:tc>
        <w:tc>
          <w:tcPr>
            <w:tcW w:w="6520" w:type="dxa"/>
          </w:tcPr>
          <w:p w14:paraId="6B9C7852" w14:textId="77777777" w:rsidR="00DA0BA7" w:rsidRPr="00FA6E19" w:rsidRDefault="00DA0BA7" w:rsidP="002B10D4">
            <w:pPr>
              <w:jc w:val="center"/>
              <w:rPr>
                <w:sz w:val="28"/>
                <w:szCs w:val="28"/>
              </w:rPr>
            </w:pPr>
            <w:r w:rsidRPr="00FA6E19">
              <w:rPr>
                <w:sz w:val="28"/>
                <w:szCs w:val="28"/>
                <w:lang w:val="en"/>
              </w:rPr>
              <w:t>Jiangsu Zhongsen Architectural Design Co., Ltd</w:t>
            </w:r>
          </w:p>
        </w:tc>
        <w:tc>
          <w:tcPr>
            <w:tcW w:w="1560" w:type="dxa"/>
          </w:tcPr>
          <w:p w14:paraId="6CC0E12A" w14:textId="77777777" w:rsidR="00DA0BA7" w:rsidRPr="00FA6E19" w:rsidRDefault="00DA0BA7" w:rsidP="002B10D4">
            <w:pPr>
              <w:jc w:val="center"/>
              <w:rPr>
                <w:sz w:val="28"/>
                <w:szCs w:val="28"/>
              </w:rPr>
            </w:pPr>
            <w:r w:rsidRPr="00FA6E19">
              <w:rPr>
                <w:sz w:val="28"/>
                <w:szCs w:val="28"/>
                <w:lang w:val="en"/>
              </w:rPr>
              <w:t>Zhenjiang</w:t>
            </w:r>
          </w:p>
        </w:tc>
      </w:tr>
      <w:tr w:rsidR="00DA0BA7" w14:paraId="3174E521" w14:textId="77777777" w:rsidTr="002B10D4">
        <w:trPr>
          <w:trHeight w:hRule="exact" w:val="624"/>
        </w:trPr>
        <w:tc>
          <w:tcPr>
            <w:tcW w:w="1015" w:type="dxa"/>
          </w:tcPr>
          <w:p w14:paraId="7599F694" w14:textId="77777777" w:rsidR="00DA0BA7" w:rsidRPr="00D93F23" w:rsidRDefault="00DA0BA7" w:rsidP="002B10D4">
            <w:pPr>
              <w:jc w:val="center"/>
              <w:rPr>
                <w:rFonts w:asciiTheme="minorEastAsia" w:hAnsiTheme="minorEastAsia"/>
                <w:sz w:val="28"/>
                <w:szCs w:val="28"/>
              </w:rPr>
            </w:pPr>
            <w:r w:rsidRPr="00D93F23">
              <w:rPr>
                <w:sz w:val="28"/>
                <w:szCs w:val="28"/>
                <w:lang w:val="en"/>
              </w:rPr>
              <w:t>61</w:t>
            </w:r>
          </w:p>
        </w:tc>
        <w:tc>
          <w:tcPr>
            <w:tcW w:w="6520" w:type="dxa"/>
          </w:tcPr>
          <w:p w14:paraId="2E958334" w14:textId="77777777" w:rsidR="00DA0BA7" w:rsidRPr="00FA6E19" w:rsidRDefault="00DA0BA7" w:rsidP="002B10D4">
            <w:pPr>
              <w:jc w:val="center"/>
              <w:rPr>
                <w:sz w:val="28"/>
                <w:szCs w:val="28"/>
              </w:rPr>
            </w:pPr>
            <w:r w:rsidRPr="00FA6E19">
              <w:rPr>
                <w:sz w:val="28"/>
                <w:szCs w:val="28"/>
                <w:lang w:val="en"/>
              </w:rPr>
              <w:t>Jiangsu Shanshui Environmental Construction Group Co., Ltd</w:t>
            </w:r>
          </w:p>
        </w:tc>
        <w:tc>
          <w:tcPr>
            <w:tcW w:w="1560" w:type="dxa"/>
          </w:tcPr>
          <w:p w14:paraId="38D72A0C" w14:textId="77777777" w:rsidR="00DA0BA7" w:rsidRPr="00FA6E19" w:rsidRDefault="00DA0BA7" w:rsidP="002B10D4">
            <w:pPr>
              <w:jc w:val="center"/>
              <w:rPr>
                <w:sz w:val="28"/>
                <w:szCs w:val="28"/>
              </w:rPr>
            </w:pPr>
            <w:r w:rsidRPr="00FA6E19">
              <w:rPr>
                <w:sz w:val="28"/>
                <w:szCs w:val="28"/>
                <w:lang w:val="en"/>
              </w:rPr>
              <w:t>Zhenjiang</w:t>
            </w:r>
          </w:p>
        </w:tc>
      </w:tr>
      <w:tr w:rsidR="00DA0BA7" w14:paraId="624FE734" w14:textId="77777777" w:rsidTr="002B10D4">
        <w:trPr>
          <w:trHeight w:hRule="exact" w:val="624"/>
        </w:trPr>
        <w:tc>
          <w:tcPr>
            <w:tcW w:w="1015" w:type="dxa"/>
          </w:tcPr>
          <w:p w14:paraId="6C86E380" w14:textId="77777777" w:rsidR="00DA0BA7" w:rsidRPr="00D93F23" w:rsidRDefault="00DA0BA7" w:rsidP="002B10D4">
            <w:pPr>
              <w:jc w:val="center"/>
              <w:rPr>
                <w:rFonts w:asciiTheme="minorEastAsia" w:hAnsiTheme="minorEastAsia"/>
                <w:sz w:val="28"/>
                <w:szCs w:val="28"/>
              </w:rPr>
            </w:pPr>
            <w:r w:rsidRPr="00D93F23">
              <w:rPr>
                <w:sz w:val="28"/>
                <w:szCs w:val="28"/>
                <w:lang w:val="en"/>
              </w:rPr>
              <w:t>62</w:t>
            </w:r>
          </w:p>
        </w:tc>
        <w:tc>
          <w:tcPr>
            <w:tcW w:w="6520" w:type="dxa"/>
          </w:tcPr>
          <w:p w14:paraId="0DD28E67" w14:textId="77777777" w:rsidR="00DA0BA7" w:rsidRPr="00FA6E19" w:rsidRDefault="00DA0BA7" w:rsidP="002B10D4">
            <w:pPr>
              <w:jc w:val="center"/>
              <w:rPr>
                <w:sz w:val="28"/>
                <w:szCs w:val="28"/>
              </w:rPr>
            </w:pPr>
            <w:r w:rsidRPr="00FA6E19">
              <w:rPr>
                <w:sz w:val="28"/>
                <w:szCs w:val="28"/>
                <w:lang w:val="en"/>
              </w:rPr>
              <w:t>Jiangsu Fangyuan Architectural Design and Research Co., Ltd</w:t>
            </w:r>
          </w:p>
        </w:tc>
        <w:tc>
          <w:tcPr>
            <w:tcW w:w="1560" w:type="dxa"/>
          </w:tcPr>
          <w:p w14:paraId="61ADC448" w14:textId="77777777" w:rsidR="00DA0BA7" w:rsidRPr="00FA6E19" w:rsidRDefault="00DA0BA7" w:rsidP="002B10D4">
            <w:pPr>
              <w:jc w:val="center"/>
              <w:rPr>
                <w:sz w:val="28"/>
                <w:szCs w:val="28"/>
              </w:rPr>
            </w:pPr>
            <w:r w:rsidRPr="00FA6E19">
              <w:rPr>
                <w:sz w:val="28"/>
                <w:szCs w:val="28"/>
                <w:lang w:val="en"/>
              </w:rPr>
              <w:t>Taizhou</w:t>
            </w:r>
          </w:p>
        </w:tc>
      </w:tr>
      <w:tr w:rsidR="00DA0BA7" w14:paraId="2C5606CA" w14:textId="77777777" w:rsidTr="002B10D4">
        <w:trPr>
          <w:trHeight w:hRule="exact" w:val="624"/>
        </w:trPr>
        <w:tc>
          <w:tcPr>
            <w:tcW w:w="1015" w:type="dxa"/>
          </w:tcPr>
          <w:p w14:paraId="2E65A90F" w14:textId="77777777" w:rsidR="00DA0BA7" w:rsidRPr="00D93F23" w:rsidRDefault="00DA0BA7" w:rsidP="002B10D4">
            <w:pPr>
              <w:jc w:val="center"/>
              <w:rPr>
                <w:rFonts w:asciiTheme="minorEastAsia" w:hAnsiTheme="minorEastAsia"/>
                <w:sz w:val="28"/>
                <w:szCs w:val="28"/>
              </w:rPr>
            </w:pPr>
            <w:r w:rsidRPr="00D93F23">
              <w:rPr>
                <w:sz w:val="28"/>
                <w:szCs w:val="28"/>
                <w:lang w:val="en"/>
              </w:rPr>
              <w:t>63</w:t>
            </w:r>
          </w:p>
        </w:tc>
        <w:tc>
          <w:tcPr>
            <w:tcW w:w="6520" w:type="dxa"/>
          </w:tcPr>
          <w:p w14:paraId="0D135EE6" w14:textId="77777777" w:rsidR="00DA0BA7" w:rsidRPr="00FA6E19" w:rsidRDefault="00DA0BA7" w:rsidP="002B10D4">
            <w:pPr>
              <w:jc w:val="center"/>
              <w:rPr>
                <w:sz w:val="28"/>
                <w:szCs w:val="28"/>
              </w:rPr>
            </w:pPr>
            <w:r w:rsidRPr="00FA6E19">
              <w:rPr>
                <w:sz w:val="28"/>
                <w:szCs w:val="28"/>
                <w:lang w:val="en"/>
              </w:rPr>
              <w:t>Jiangsu Zhengtai Architectural Design Co., Ltd</w:t>
            </w:r>
          </w:p>
        </w:tc>
        <w:tc>
          <w:tcPr>
            <w:tcW w:w="1560" w:type="dxa"/>
          </w:tcPr>
          <w:p w14:paraId="3B2C44BE" w14:textId="77777777" w:rsidR="00DA0BA7" w:rsidRPr="00FA6E19" w:rsidRDefault="00DA0BA7" w:rsidP="002B10D4">
            <w:pPr>
              <w:jc w:val="center"/>
              <w:rPr>
                <w:sz w:val="28"/>
                <w:szCs w:val="28"/>
              </w:rPr>
            </w:pPr>
            <w:r w:rsidRPr="00FA6E19">
              <w:rPr>
                <w:sz w:val="28"/>
                <w:szCs w:val="28"/>
                <w:lang w:val="en"/>
              </w:rPr>
              <w:t>Suqian</w:t>
            </w:r>
          </w:p>
        </w:tc>
      </w:tr>
      <w:tr w:rsidR="00DA0BA7" w14:paraId="6AD1FCC1" w14:textId="77777777" w:rsidTr="002B10D4">
        <w:trPr>
          <w:trHeight w:hRule="exact" w:val="624"/>
        </w:trPr>
        <w:tc>
          <w:tcPr>
            <w:tcW w:w="1015" w:type="dxa"/>
          </w:tcPr>
          <w:p w14:paraId="7B4F3E15" w14:textId="77777777" w:rsidR="00DA0BA7" w:rsidRPr="00EF5329" w:rsidRDefault="00DA0BA7" w:rsidP="002B10D4">
            <w:pPr>
              <w:jc w:val="center"/>
              <w:rPr>
                <w:rFonts w:ascii="宋体" w:hAnsi="宋体" w:cs="宋体"/>
                <w:sz w:val="28"/>
                <w:szCs w:val="28"/>
              </w:rPr>
            </w:pPr>
            <w:r>
              <w:rPr>
                <w:sz w:val="28"/>
                <w:szCs w:val="28"/>
                <w:lang w:val="en"/>
              </w:rPr>
              <w:t>64</w:t>
            </w:r>
          </w:p>
        </w:tc>
        <w:tc>
          <w:tcPr>
            <w:tcW w:w="6520" w:type="dxa"/>
          </w:tcPr>
          <w:p w14:paraId="2A0DAF81" w14:textId="77777777" w:rsidR="00DA0BA7" w:rsidRPr="00EF5329" w:rsidRDefault="00DA0BA7" w:rsidP="002B10D4">
            <w:pPr>
              <w:jc w:val="center"/>
              <w:rPr>
                <w:rFonts w:cs="宋体"/>
                <w:sz w:val="28"/>
                <w:szCs w:val="28"/>
              </w:rPr>
            </w:pPr>
            <w:r w:rsidRPr="0083530B">
              <w:rPr>
                <w:sz w:val="28"/>
                <w:szCs w:val="28"/>
                <w:lang w:val="en"/>
              </w:rPr>
              <w:t>Jiangsu Hongyuan Electric Power Construction Supervision Co., Ltd</w:t>
            </w:r>
          </w:p>
        </w:tc>
        <w:tc>
          <w:tcPr>
            <w:tcW w:w="1560" w:type="dxa"/>
          </w:tcPr>
          <w:p w14:paraId="6A12B5B6" w14:textId="77777777" w:rsidR="00DA0BA7" w:rsidRPr="00EF5329" w:rsidRDefault="00DA0BA7" w:rsidP="002B10D4">
            <w:pPr>
              <w:jc w:val="center"/>
              <w:rPr>
                <w:rFonts w:cs="宋体"/>
                <w:sz w:val="28"/>
                <w:szCs w:val="28"/>
              </w:rPr>
            </w:pPr>
            <w:r>
              <w:rPr>
                <w:sz w:val="28"/>
                <w:szCs w:val="28"/>
                <w:lang w:val="en"/>
              </w:rPr>
              <w:t>nanking</w:t>
            </w:r>
          </w:p>
        </w:tc>
      </w:tr>
      <w:tr w:rsidR="00DA0BA7" w14:paraId="61AE1181" w14:textId="77777777" w:rsidTr="002B10D4">
        <w:trPr>
          <w:trHeight w:hRule="exact" w:val="624"/>
        </w:trPr>
        <w:tc>
          <w:tcPr>
            <w:tcW w:w="1015" w:type="dxa"/>
          </w:tcPr>
          <w:p w14:paraId="14DA58B3" w14:textId="77777777" w:rsidR="00DA0BA7" w:rsidRPr="00EF5329" w:rsidRDefault="00DA0BA7" w:rsidP="002B10D4">
            <w:pPr>
              <w:jc w:val="center"/>
              <w:rPr>
                <w:rFonts w:ascii="宋体" w:hAnsi="宋体" w:cs="宋体"/>
                <w:sz w:val="28"/>
                <w:szCs w:val="28"/>
              </w:rPr>
            </w:pPr>
            <w:r w:rsidRPr="00EF5329">
              <w:rPr>
                <w:sz w:val="28"/>
                <w:szCs w:val="28"/>
                <w:lang w:val="en"/>
              </w:rPr>
              <w:t>6</w:t>
            </w:r>
            <w:r>
              <w:rPr>
                <w:sz w:val="28"/>
                <w:szCs w:val="28"/>
                <w:lang w:val="en"/>
              </w:rPr>
              <w:t>5</w:t>
            </w:r>
          </w:p>
        </w:tc>
        <w:tc>
          <w:tcPr>
            <w:tcW w:w="6520" w:type="dxa"/>
          </w:tcPr>
          <w:p w14:paraId="178983C0" w14:textId="77777777" w:rsidR="00DA0BA7" w:rsidRPr="00EF5329" w:rsidRDefault="00DA0BA7" w:rsidP="002B10D4">
            <w:pPr>
              <w:jc w:val="center"/>
              <w:rPr>
                <w:rFonts w:cs="Times New Roman"/>
                <w:sz w:val="28"/>
                <w:szCs w:val="28"/>
              </w:rPr>
            </w:pPr>
            <w:r w:rsidRPr="00EF5329">
              <w:rPr>
                <w:sz w:val="28"/>
                <w:szCs w:val="28"/>
                <w:lang w:val="en"/>
              </w:rPr>
              <w:t>Jiangsu Jianke Engineering Consulting Co., Ltd</w:t>
            </w:r>
          </w:p>
        </w:tc>
        <w:tc>
          <w:tcPr>
            <w:tcW w:w="1560" w:type="dxa"/>
          </w:tcPr>
          <w:p w14:paraId="1190237C"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5BBD9D86" w14:textId="77777777" w:rsidTr="002B10D4">
        <w:trPr>
          <w:trHeight w:hRule="exact" w:val="624"/>
        </w:trPr>
        <w:tc>
          <w:tcPr>
            <w:tcW w:w="1015" w:type="dxa"/>
          </w:tcPr>
          <w:p w14:paraId="6DE26A50" w14:textId="77777777" w:rsidR="00DA0BA7" w:rsidRPr="00EF5329" w:rsidRDefault="00DA0BA7" w:rsidP="002B10D4">
            <w:pPr>
              <w:jc w:val="center"/>
              <w:rPr>
                <w:rFonts w:ascii="宋体" w:hAnsi="宋体" w:cs="宋体"/>
                <w:sz w:val="28"/>
                <w:szCs w:val="28"/>
              </w:rPr>
            </w:pPr>
            <w:r>
              <w:rPr>
                <w:sz w:val="28"/>
                <w:szCs w:val="28"/>
                <w:lang w:val="en"/>
              </w:rPr>
              <w:t>66</w:t>
            </w:r>
          </w:p>
        </w:tc>
        <w:tc>
          <w:tcPr>
            <w:tcW w:w="6520" w:type="dxa"/>
          </w:tcPr>
          <w:p w14:paraId="221560D9" w14:textId="77777777" w:rsidR="00DA0BA7" w:rsidRPr="00EF5329" w:rsidRDefault="00DA0BA7" w:rsidP="002B10D4">
            <w:pPr>
              <w:jc w:val="center"/>
              <w:rPr>
                <w:rFonts w:cs="宋体"/>
                <w:sz w:val="28"/>
                <w:szCs w:val="28"/>
              </w:rPr>
            </w:pPr>
            <w:r w:rsidRPr="0083530B">
              <w:rPr>
                <w:sz w:val="28"/>
                <w:szCs w:val="28"/>
                <w:lang w:val="en"/>
              </w:rPr>
              <w:t>China Post Tong Construction Consulting Co., Ltd</w:t>
            </w:r>
          </w:p>
        </w:tc>
        <w:tc>
          <w:tcPr>
            <w:tcW w:w="1560" w:type="dxa"/>
          </w:tcPr>
          <w:p w14:paraId="293119F5"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5B253A15" w14:textId="77777777" w:rsidTr="002B10D4">
        <w:trPr>
          <w:trHeight w:hRule="exact" w:val="624"/>
        </w:trPr>
        <w:tc>
          <w:tcPr>
            <w:tcW w:w="1015" w:type="dxa"/>
          </w:tcPr>
          <w:p w14:paraId="14510F80" w14:textId="77777777" w:rsidR="00DA0BA7" w:rsidRPr="00EF5329" w:rsidRDefault="00DA0BA7" w:rsidP="002B10D4">
            <w:pPr>
              <w:jc w:val="center"/>
              <w:rPr>
                <w:rFonts w:ascii="宋体" w:hAnsi="宋体" w:cs="宋体"/>
                <w:sz w:val="28"/>
                <w:szCs w:val="28"/>
              </w:rPr>
            </w:pPr>
            <w:r>
              <w:rPr>
                <w:sz w:val="28"/>
                <w:szCs w:val="28"/>
                <w:lang w:val="en"/>
              </w:rPr>
              <w:t>67</w:t>
            </w:r>
          </w:p>
        </w:tc>
        <w:tc>
          <w:tcPr>
            <w:tcW w:w="6520" w:type="dxa"/>
          </w:tcPr>
          <w:p w14:paraId="04CC519C" w14:textId="77777777" w:rsidR="00DA0BA7" w:rsidRPr="00EF5329" w:rsidRDefault="00DA0BA7" w:rsidP="002B10D4">
            <w:pPr>
              <w:tabs>
                <w:tab w:val="left" w:pos="2492"/>
              </w:tabs>
              <w:jc w:val="center"/>
              <w:rPr>
                <w:rFonts w:cs="宋体"/>
                <w:sz w:val="28"/>
                <w:szCs w:val="28"/>
              </w:rPr>
            </w:pPr>
            <w:r w:rsidRPr="0083530B">
              <w:rPr>
                <w:sz w:val="28"/>
                <w:szCs w:val="28"/>
                <w:lang w:val="en"/>
              </w:rPr>
              <w:t>Jiangsu Xingli Engineering Construction Supervision Consulting Co., Ltd</w:t>
            </w:r>
          </w:p>
        </w:tc>
        <w:tc>
          <w:tcPr>
            <w:tcW w:w="1560" w:type="dxa"/>
          </w:tcPr>
          <w:p w14:paraId="2D637250"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640EADB5" w14:textId="77777777" w:rsidTr="002B10D4">
        <w:trPr>
          <w:trHeight w:hRule="exact" w:val="624"/>
        </w:trPr>
        <w:tc>
          <w:tcPr>
            <w:tcW w:w="1015" w:type="dxa"/>
          </w:tcPr>
          <w:p w14:paraId="3E321B5C" w14:textId="77777777" w:rsidR="00DA0BA7" w:rsidRPr="00EF5329" w:rsidRDefault="00DA0BA7" w:rsidP="002B10D4">
            <w:pPr>
              <w:jc w:val="center"/>
              <w:rPr>
                <w:rFonts w:ascii="宋体" w:hAnsi="宋体" w:cs="宋体"/>
                <w:sz w:val="28"/>
                <w:szCs w:val="28"/>
              </w:rPr>
            </w:pPr>
            <w:r>
              <w:rPr>
                <w:sz w:val="28"/>
                <w:szCs w:val="28"/>
                <w:lang w:val="en"/>
              </w:rPr>
              <w:t>68</w:t>
            </w:r>
          </w:p>
        </w:tc>
        <w:tc>
          <w:tcPr>
            <w:tcW w:w="6520" w:type="dxa"/>
          </w:tcPr>
          <w:p w14:paraId="23506932" w14:textId="77777777" w:rsidR="00DA0BA7" w:rsidRPr="00EF5329" w:rsidRDefault="00DA0BA7" w:rsidP="002B10D4">
            <w:pPr>
              <w:jc w:val="center"/>
              <w:rPr>
                <w:rFonts w:cs="宋体"/>
                <w:sz w:val="28"/>
                <w:szCs w:val="28"/>
              </w:rPr>
            </w:pPr>
            <w:r w:rsidRPr="0083530B">
              <w:rPr>
                <w:sz w:val="28"/>
                <w:szCs w:val="28"/>
                <w:lang w:val="en"/>
              </w:rPr>
              <w:t>Jiangsu Zhongyuan Engineering Management Co., Ltd</w:t>
            </w:r>
          </w:p>
        </w:tc>
        <w:tc>
          <w:tcPr>
            <w:tcW w:w="1560" w:type="dxa"/>
          </w:tcPr>
          <w:p w14:paraId="5EE075A9"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0F84CE1A" w14:textId="77777777" w:rsidTr="002B10D4">
        <w:trPr>
          <w:trHeight w:hRule="exact" w:val="624"/>
        </w:trPr>
        <w:tc>
          <w:tcPr>
            <w:tcW w:w="1015" w:type="dxa"/>
          </w:tcPr>
          <w:p w14:paraId="222AE660" w14:textId="77777777" w:rsidR="00DA0BA7" w:rsidRPr="00EF5329" w:rsidRDefault="00DA0BA7" w:rsidP="002B10D4">
            <w:pPr>
              <w:jc w:val="center"/>
              <w:rPr>
                <w:rFonts w:ascii="宋体" w:hAnsi="宋体" w:cs="宋体"/>
                <w:sz w:val="28"/>
                <w:szCs w:val="28"/>
              </w:rPr>
            </w:pPr>
            <w:r>
              <w:rPr>
                <w:sz w:val="28"/>
                <w:szCs w:val="28"/>
                <w:lang w:val="en"/>
              </w:rPr>
              <w:t>69</w:t>
            </w:r>
          </w:p>
        </w:tc>
        <w:tc>
          <w:tcPr>
            <w:tcW w:w="6520" w:type="dxa"/>
          </w:tcPr>
          <w:p w14:paraId="62D4C0BF" w14:textId="77777777" w:rsidR="00DA0BA7" w:rsidRPr="00EF5329" w:rsidRDefault="00DA0BA7" w:rsidP="002B10D4">
            <w:pPr>
              <w:jc w:val="center"/>
              <w:rPr>
                <w:rFonts w:cs="宋体"/>
                <w:sz w:val="28"/>
                <w:szCs w:val="28"/>
              </w:rPr>
            </w:pPr>
            <w:r w:rsidRPr="0083530B">
              <w:rPr>
                <w:sz w:val="28"/>
                <w:szCs w:val="28"/>
                <w:lang w:val="en"/>
              </w:rPr>
              <w:t>Jiangsu Quancheng Construction Consulting Co., Ltd</w:t>
            </w:r>
          </w:p>
        </w:tc>
        <w:tc>
          <w:tcPr>
            <w:tcW w:w="1560" w:type="dxa"/>
          </w:tcPr>
          <w:p w14:paraId="16F3515B"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6AA06F50" w14:textId="77777777" w:rsidTr="002B10D4">
        <w:trPr>
          <w:trHeight w:hRule="exact" w:val="624"/>
        </w:trPr>
        <w:tc>
          <w:tcPr>
            <w:tcW w:w="1015" w:type="dxa"/>
          </w:tcPr>
          <w:p w14:paraId="74E37E34" w14:textId="77777777" w:rsidR="00DA0BA7" w:rsidRPr="00EF5329" w:rsidRDefault="00DA0BA7" w:rsidP="002B10D4">
            <w:pPr>
              <w:jc w:val="center"/>
              <w:rPr>
                <w:rFonts w:ascii="宋体" w:hAnsi="宋体" w:cs="宋体"/>
                <w:sz w:val="28"/>
                <w:szCs w:val="28"/>
              </w:rPr>
            </w:pPr>
            <w:r>
              <w:rPr>
                <w:sz w:val="28"/>
                <w:szCs w:val="28"/>
                <w:lang w:val="en"/>
              </w:rPr>
              <w:t>70</w:t>
            </w:r>
          </w:p>
        </w:tc>
        <w:tc>
          <w:tcPr>
            <w:tcW w:w="6520" w:type="dxa"/>
          </w:tcPr>
          <w:p w14:paraId="566D8B06" w14:textId="77777777" w:rsidR="00DA0BA7" w:rsidRPr="00EF5329" w:rsidRDefault="00DA0BA7" w:rsidP="002B10D4">
            <w:pPr>
              <w:jc w:val="center"/>
              <w:rPr>
                <w:rFonts w:cs="宋体"/>
                <w:sz w:val="28"/>
                <w:szCs w:val="28"/>
              </w:rPr>
            </w:pPr>
            <w:r w:rsidRPr="0083530B">
              <w:rPr>
                <w:sz w:val="28"/>
                <w:szCs w:val="28"/>
                <w:lang w:val="en"/>
              </w:rPr>
              <w:t>Jiangsu Huasha Engineering Project Management Co., Ltd</w:t>
            </w:r>
          </w:p>
        </w:tc>
        <w:tc>
          <w:tcPr>
            <w:tcW w:w="1560" w:type="dxa"/>
          </w:tcPr>
          <w:p w14:paraId="437B4204"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431D6CE4" w14:textId="77777777" w:rsidTr="002B10D4">
        <w:trPr>
          <w:trHeight w:hRule="exact" w:val="624"/>
        </w:trPr>
        <w:tc>
          <w:tcPr>
            <w:tcW w:w="1015" w:type="dxa"/>
          </w:tcPr>
          <w:p w14:paraId="27DB446E" w14:textId="77777777" w:rsidR="00DA0BA7" w:rsidRPr="00EF5329" w:rsidRDefault="00DA0BA7" w:rsidP="002B10D4">
            <w:pPr>
              <w:jc w:val="center"/>
              <w:rPr>
                <w:rFonts w:ascii="宋体" w:hAnsi="宋体" w:cs="宋体"/>
                <w:sz w:val="28"/>
                <w:szCs w:val="28"/>
              </w:rPr>
            </w:pPr>
            <w:r>
              <w:rPr>
                <w:sz w:val="28"/>
                <w:szCs w:val="28"/>
                <w:lang w:val="en"/>
              </w:rPr>
              <w:t>71</w:t>
            </w:r>
          </w:p>
        </w:tc>
        <w:tc>
          <w:tcPr>
            <w:tcW w:w="6520" w:type="dxa"/>
          </w:tcPr>
          <w:p w14:paraId="21DCE6D0" w14:textId="77777777" w:rsidR="00DA0BA7" w:rsidRPr="00EF5329" w:rsidRDefault="00DA0BA7" w:rsidP="002B10D4">
            <w:pPr>
              <w:jc w:val="center"/>
              <w:rPr>
                <w:rFonts w:cs="宋体"/>
                <w:sz w:val="28"/>
                <w:szCs w:val="28"/>
              </w:rPr>
            </w:pPr>
            <w:r w:rsidRPr="0083530B">
              <w:rPr>
                <w:sz w:val="28"/>
                <w:szCs w:val="28"/>
                <w:lang w:val="en"/>
              </w:rPr>
              <w:t>Jiangsu Southeast Engineering Consulting Co., Ltd</w:t>
            </w:r>
          </w:p>
        </w:tc>
        <w:tc>
          <w:tcPr>
            <w:tcW w:w="1560" w:type="dxa"/>
          </w:tcPr>
          <w:p w14:paraId="328F6B8A"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6D077BFE" w14:textId="77777777" w:rsidTr="002B10D4">
        <w:trPr>
          <w:trHeight w:hRule="exact" w:val="624"/>
        </w:trPr>
        <w:tc>
          <w:tcPr>
            <w:tcW w:w="1015" w:type="dxa"/>
          </w:tcPr>
          <w:p w14:paraId="5AE745E9" w14:textId="77777777" w:rsidR="00DA0BA7" w:rsidRDefault="00DA0BA7" w:rsidP="002B10D4">
            <w:pPr>
              <w:jc w:val="center"/>
              <w:rPr>
                <w:rFonts w:ascii="宋体" w:hAnsi="宋体" w:cs="宋体"/>
                <w:sz w:val="28"/>
                <w:szCs w:val="28"/>
              </w:rPr>
            </w:pPr>
            <w:r>
              <w:rPr>
                <w:sz w:val="28"/>
                <w:szCs w:val="28"/>
                <w:lang w:val="en"/>
              </w:rPr>
              <w:t>72</w:t>
            </w:r>
          </w:p>
          <w:p w14:paraId="7571E8BD" w14:textId="77777777" w:rsidR="00DA0BA7" w:rsidRDefault="00DA0BA7" w:rsidP="002B10D4">
            <w:pPr>
              <w:jc w:val="center"/>
              <w:rPr>
                <w:rFonts w:ascii="宋体" w:hAnsi="宋体" w:cs="宋体"/>
                <w:sz w:val="28"/>
                <w:szCs w:val="28"/>
              </w:rPr>
            </w:pPr>
          </w:p>
          <w:p w14:paraId="2DFA867C" w14:textId="77777777" w:rsidR="00DA0BA7" w:rsidRDefault="00DA0BA7" w:rsidP="002B10D4">
            <w:pPr>
              <w:jc w:val="center"/>
              <w:rPr>
                <w:rFonts w:ascii="宋体" w:hAnsi="宋体" w:cs="宋体"/>
                <w:sz w:val="28"/>
                <w:szCs w:val="28"/>
              </w:rPr>
            </w:pPr>
          </w:p>
          <w:p w14:paraId="7F060534" w14:textId="77777777" w:rsidR="00DA0BA7" w:rsidRDefault="00DA0BA7" w:rsidP="002B10D4">
            <w:pPr>
              <w:jc w:val="center"/>
              <w:rPr>
                <w:rFonts w:ascii="宋体" w:hAnsi="宋体" w:cs="宋体"/>
                <w:sz w:val="28"/>
                <w:szCs w:val="28"/>
              </w:rPr>
            </w:pPr>
          </w:p>
          <w:p w14:paraId="2502AB01" w14:textId="77777777" w:rsidR="00DA0BA7" w:rsidRDefault="00DA0BA7" w:rsidP="002B10D4">
            <w:pPr>
              <w:jc w:val="center"/>
              <w:rPr>
                <w:rFonts w:ascii="宋体" w:hAnsi="宋体" w:cs="宋体"/>
                <w:sz w:val="28"/>
                <w:szCs w:val="28"/>
              </w:rPr>
            </w:pPr>
          </w:p>
          <w:p w14:paraId="72671CCD" w14:textId="77777777" w:rsidR="00DA0BA7" w:rsidRDefault="00DA0BA7" w:rsidP="002B10D4">
            <w:pPr>
              <w:jc w:val="center"/>
              <w:rPr>
                <w:rFonts w:ascii="宋体" w:hAnsi="宋体" w:cs="宋体"/>
                <w:sz w:val="28"/>
                <w:szCs w:val="28"/>
              </w:rPr>
            </w:pPr>
          </w:p>
          <w:p w14:paraId="78C8E3B3" w14:textId="77777777" w:rsidR="00DA0BA7" w:rsidRPr="00EF5329" w:rsidRDefault="00DA0BA7" w:rsidP="002B10D4">
            <w:pPr>
              <w:jc w:val="center"/>
              <w:rPr>
                <w:rFonts w:ascii="宋体" w:hAnsi="宋体" w:cs="宋体"/>
                <w:sz w:val="28"/>
                <w:szCs w:val="28"/>
              </w:rPr>
            </w:pPr>
          </w:p>
        </w:tc>
        <w:tc>
          <w:tcPr>
            <w:tcW w:w="6520" w:type="dxa"/>
          </w:tcPr>
          <w:p w14:paraId="4DD4345A" w14:textId="77777777" w:rsidR="00DA0BA7" w:rsidRPr="00EF5329" w:rsidRDefault="00DA0BA7" w:rsidP="002B10D4">
            <w:pPr>
              <w:jc w:val="center"/>
              <w:rPr>
                <w:rFonts w:cs="宋体"/>
                <w:sz w:val="28"/>
                <w:szCs w:val="28"/>
              </w:rPr>
            </w:pPr>
            <w:r w:rsidRPr="0083530B">
              <w:rPr>
                <w:sz w:val="28"/>
                <w:szCs w:val="28"/>
                <w:lang w:val="en"/>
              </w:rPr>
              <w:t>Nanjing First Construction Office Co., Ltd</w:t>
            </w:r>
          </w:p>
        </w:tc>
        <w:tc>
          <w:tcPr>
            <w:tcW w:w="1560" w:type="dxa"/>
          </w:tcPr>
          <w:p w14:paraId="60E930F1"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2986B7B4" w14:textId="77777777" w:rsidTr="002B10D4">
        <w:trPr>
          <w:trHeight w:hRule="exact" w:val="624"/>
        </w:trPr>
        <w:tc>
          <w:tcPr>
            <w:tcW w:w="1015" w:type="dxa"/>
          </w:tcPr>
          <w:p w14:paraId="532CB56F" w14:textId="77777777" w:rsidR="00DA0BA7" w:rsidRPr="00EF5329" w:rsidRDefault="00DA0BA7" w:rsidP="002B10D4">
            <w:pPr>
              <w:jc w:val="center"/>
              <w:rPr>
                <w:rFonts w:ascii="宋体" w:hAnsi="宋体" w:cs="宋体"/>
                <w:sz w:val="28"/>
                <w:szCs w:val="28"/>
              </w:rPr>
            </w:pPr>
            <w:r>
              <w:rPr>
                <w:sz w:val="28"/>
                <w:szCs w:val="28"/>
                <w:lang w:val="en"/>
              </w:rPr>
              <w:t>73</w:t>
            </w:r>
          </w:p>
        </w:tc>
        <w:tc>
          <w:tcPr>
            <w:tcW w:w="6520" w:type="dxa"/>
          </w:tcPr>
          <w:p w14:paraId="75394E65" w14:textId="77777777" w:rsidR="00DA0BA7" w:rsidRPr="00EF5329" w:rsidRDefault="00DA0BA7" w:rsidP="002B10D4">
            <w:pPr>
              <w:jc w:val="center"/>
              <w:rPr>
                <w:rFonts w:cs="宋体"/>
                <w:sz w:val="28"/>
                <w:szCs w:val="28"/>
              </w:rPr>
            </w:pPr>
            <w:r w:rsidRPr="0083530B">
              <w:rPr>
                <w:sz w:val="28"/>
                <w:szCs w:val="28"/>
                <w:lang w:val="en"/>
              </w:rPr>
              <w:t>Jiangsu Yutian Engineering Consulting Group Co., Ltd</w:t>
            </w:r>
          </w:p>
        </w:tc>
        <w:tc>
          <w:tcPr>
            <w:tcW w:w="1560" w:type="dxa"/>
          </w:tcPr>
          <w:p w14:paraId="32816830"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7392C4DF" w14:textId="77777777" w:rsidTr="002B10D4">
        <w:trPr>
          <w:trHeight w:hRule="exact" w:val="624"/>
        </w:trPr>
        <w:tc>
          <w:tcPr>
            <w:tcW w:w="1015" w:type="dxa"/>
          </w:tcPr>
          <w:p w14:paraId="30424C0F" w14:textId="77777777" w:rsidR="00DA0BA7" w:rsidRPr="00EF5329" w:rsidRDefault="00DA0BA7" w:rsidP="002B10D4">
            <w:pPr>
              <w:jc w:val="center"/>
              <w:rPr>
                <w:rFonts w:ascii="宋体" w:hAnsi="宋体" w:cs="宋体"/>
                <w:sz w:val="28"/>
                <w:szCs w:val="28"/>
              </w:rPr>
            </w:pPr>
            <w:r>
              <w:rPr>
                <w:sz w:val="28"/>
                <w:szCs w:val="28"/>
                <w:lang w:val="en"/>
              </w:rPr>
              <w:t>74</w:t>
            </w:r>
          </w:p>
        </w:tc>
        <w:tc>
          <w:tcPr>
            <w:tcW w:w="6520" w:type="dxa"/>
          </w:tcPr>
          <w:p w14:paraId="7A6CA2DA" w14:textId="77777777" w:rsidR="00DA0BA7" w:rsidRPr="00EF5329" w:rsidRDefault="00DA0BA7" w:rsidP="002B10D4">
            <w:pPr>
              <w:jc w:val="center"/>
              <w:rPr>
                <w:rFonts w:cs="宋体"/>
                <w:sz w:val="28"/>
                <w:szCs w:val="28"/>
              </w:rPr>
            </w:pPr>
            <w:r w:rsidRPr="00B71283">
              <w:rPr>
                <w:sz w:val="28"/>
                <w:szCs w:val="28"/>
                <w:lang w:val="en"/>
              </w:rPr>
              <w:t>Nanjing University of Technology Construction Supervision Consulting Co., Ltd</w:t>
            </w:r>
          </w:p>
        </w:tc>
        <w:tc>
          <w:tcPr>
            <w:tcW w:w="1560" w:type="dxa"/>
          </w:tcPr>
          <w:p w14:paraId="34B0895F"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31CB0A42" w14:textId="77777777" w:rsidTr="002B10D4">
        <w:trPr>
          <w:trHeight w:hRule="exact" w:val="624"/>
        </w:trPr>
        <w:tc>
          <w:tcPr>
            <w:tcW w:w="1015" w:type="dxa"/>
          </w:tcPr>
          <w:p w14:paraId="6097842A" w14:textId="77777777" w:rsidR="00DA0BA7" w:rsidRPr="00EF5329" w:rsidRDefault="00DA0BA7" w:rsidP="002B10D4">
            <w:pPr>
              <w:jc w:val="center"/>
              <w:rPr>
                <w:rFonts w:ascii="宋体" w:hAnsi="宋体" w:cs="宋体"/>
                <w:sz w:val="28"/>
                <w:szCs w:val="28"/>
              </w:rPr>
            </w:pPr>
            <w:r>
              <w:rPr>
                <w:sz w:val="28"/>
                <w:szCs w:val="28"/>
                <w:lang w:val="en"/>
              </w:rPr>
              <w:t>75</w:t>
            </w:r>
          </w:p>
        </w:tc>
        <w:tc>
          <w:tcPr>
            <w:tcW w:w="6520" w:type="dxa"/>
          </w:tcPr>
          <w:p w14:paraId="2FB6217D" w14:textId="77777777" w:rsidR="00DA0BA7" w:rsidRPr="00EF5329" w:rsidRDefault="00DA0BA7" w:rsidP="002B10D4">
            <w:pPr>
              <w:jc w:val="center"/>
              <w:rPr>
                <w:rFonts w:cs="宋体"/>
                <w:sz w:val="28"/>
                <w:szCs w:val="28"/>
              </w:rPr>
            </w:pPr>
            <w:r w:rsidRPr="00B71283">
              <w:rPr>
                <w:sz w:val="28"/>
                <w:szCs w:val="28"/>
                <w:lang w:val="en"/>
              </w:rPr>
              <w:t>Jiangsu C&amp;D Construction Project Consulting Co., Ltd</w:t>
            </w:r>
          </w:p>
        </w:tc>
        <w:tc>
          <w:tcPr>
            <w:tcW w:w="1560" w:type="dxa"/>
          </w:tcPr>
          <w:p w14:paraId="792F9744"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1B5D2D31" w14:textId="77777777" w:rsidTr="002B10D4">
        <w:trPr>
          <w:trHeight w:hRule="exact" w:val="624"/>
        </w:trPr>
        <w:tc>
          <w:tcPr>
            <w:tcW w:w="1015" w:type="dxa"/>
          </w:tcPr>
          <w:p w14:paraId="555557DF" w14:textId="77777777" w:rsidR="00DA0BA7" w:rsidRPr="00EF5329" w:rsidRDefault="00DA0BA7" w:rsidP="002B10D4">
            <w:pPr>
              <w:jc w:val="center"/>
              <w:rPr>
                <w:rFonts w:ascii="宋体" w:hAnsi="宋体" w:cs="宋体"/>
                <w:sz w:val="28"/>
                <w:szCs w:val="28"/>
              </w:rPr>
            </w:pPr>
            <w:r>
              <w:rPr>
                <w:sz w:val="28"/>
                <w:szCs w:val="28"/>
                <w:lang w:val="en"/>
              </w:rPr>
              <w:t>76</w:t>
            </w:r>
          </w:p>
        </w:tc>
        <w:tc>
          <w:tcPr>
            <w:tcW w:w="6520" w:type="dxa"/>
          </w:tcPr>
          <w:p w14:paraId="4618F44E" w14:textId="77777777" w:rsidR="00DA0BA7" w:rsidRPr="00EF5329" w:rsidRDefault="00DA0BA7" w:rsidP="002B10D4">
            <w:pPr>
              <w:jc w:val="center"/>
              <w:rPr>
                <w:rFonts w:cs="宋体"/>
                <w:sz w:val="28"/>
                <w:szCs w:val="28"/>
              </w:rPr>
            </w:pPr>
            <w:r w:rsidRPr="00B71283">
              <w:rPr>
                <w:sz w:val="28"/>
                <w:szCs w:val="28"/>
                <w:lang w:val="en"/>
              </w:rPr>
              <w:t>Jiangsu Huaning Engineering Consulting and Supervision Co., Ltd</w:t>
            </w:r>
          </w:p>
        </w:tc>
        <w:tc>
          <w:tcPr>
            <w:tcW w:w="1560" w:type="dxa"/>
          </w:tcPr>
          <w:p w14:paraId="46613C90"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7F84EEB3" w14:textId="77777777" w:rsidTr="002B10D4">
        <w:trPr>
          <w:trHeight w:hRule="exact" w:val="624"/>
        </w:trPr>
        <w:tc>
          <w:tcPr>
            <w:tcW w:w="1015" w:type="dxa"/>
          </w:tcPr>
          <w:p w14:paraId="609B7236" w14:textId="77777777" w:rsidR="00DA0BA7" w:rsidRPr="00EF5329" w:rsidRDefault="00DA0BA7" w:rsidP="002B10D4">
            <w:pPr>
              <w:jc w:val="center"/>
              <w:rPr>
                <w:rFonts w:ascii="宋体" w:hAnsi="宋体" w:cs="宋体"/>
                <w:sz w:val="28"/>
                <w:szCs w:val="28"/>
              </w:rPr>
            </w:pPr>
            <w:r>
              <w:rPr>
                <w:sz w:val="28"/>
                <w:szCs w:val="28"/>
                <w:lang w:val="en"/>
              </w:rPr>
              <w:t>77</w:t>
            </w:r>
          </w:p>
        </w:tc>
        <w:tc>
          <w:tcPr>
            <w:tcW w:w="6520" w:type="dxa"/>
          </w:tcPr>
          <w:p w14:paraId="46797169" w14:textId="77777777" w:rsidR="00DA0BA7" w:rsidRPr="00EF5329" w:rsidRDefault="00DA0BA7" w:rsidP="002B10D4">
            <w:pPr>
              <w:jc w:val="center"/>
              <w:rPr>
                <w:rFonts w:cs="宋体"/>
                <w:sz w:val="28"/>
                <w:szCs w:val="28"/>
              </w:rPr>
            </w:pPr>
            <w:r w:rsidRPr="00B71283">
              <w:rPr>
                <w:sz w:val="28"/>
                <w:szCs w:val="28"/>
                <w:lang w:val="en"/>
              </w:rPr>
              <w:t>Nanjing Suning Construction Supervision Co., Ltd</w:t>
            </w:r>
          </w:p>
        </w:tc>
        <w:tc>
          <w:tcPr>
            <w:tcW w:w="1560" w:type="dxa"/>
          </w:tcPr>
          <w:p w14:paraId="3C00A349"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34CB5DD2" w14:textId="77777777" w:rsidTr="002B10D4">
        <w:trPr>
          <w:trHeight w:hRule="exact" w:val="624"/>
        </w:trPr>
        <w:tc>
          <w:tcPr>
            <w:tcW w:w="1015" w:type="dxa"/>
          </w:tcPr>
          <w:p w14:paraId="29C6384C" w14:textId="77777777" w:rsidR="00DA0BA7" w:rsidRPr="00EF5329" w:rsidRDefault="00DA0BA7" w:rsidP="002B10D4">
            <w:pPr>
              <w:jc w:val="center"/>
              <w:rPr>
                <w:rFonts w:ascii="宋体" w:hAnsi="宋体" w:cs="宋体"/>
                <w:sz w:val="28"/>
                <w:szCs w:val="28"/>
              </w:rPr>
            </w:pPr>
            <w:r>
              <w:rPr>
                <w:sz w:val="28"/>
                <w:szCs w:val="28"/>
                <w:lang w:val="en"/>
              </w:rPr>
              <w:t>78</w:t>
            </w:r>
          </w:p>
        </w:tc>
        <w:tc>
          <w:tcPr>
            <w:tcW w:w="6520" w:type="dxa"/>
          </w:tcPr>
          <w:p w14:paraId="346A8B69" w14:textId="77777777" w:rsidR="00DA0BA7" w:rsidRPr="00EF5329" w:rsidRDefault="00DA0BA7" w:rsidP="002B10D4">
            <w:pPr>
              <w:jc w:val="center"/>
              <w:rPr>
                <w:rFonts w:cs="宋体"/>
                <w:sz w:val="28"/>
                <w:szCs w:val="28"/>
              </w:rPr>
            </w:pPr>
            <w:r w:rsidRPr="00B71283">
              <w:rPr>
                <w:sz w:val="28"/>
                <w:szCs w:val="28"/>
                <w:lang w:val="en"/>
              </w:rPr>
              <w:t>Jiangsu Zhaoxin Engineering Project Management Co., Ltd</w:t>
            </w:r>
          </w:p>
        </w:tc>
        <w:tc>
          <w:tcPr>
            <w:tcW w:w="1560" w:type="dxa"/>
          </w:tcPr>
          <w:p w14:paraId="7672FFC7"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42DD8BB9" w14:textId="77777777" w:rsidTr="002B10D4">
        <w:trPr>
          <w:trHeight w:hRule="exact" w:val="624"/>
        </w:trPr>
        <w:tc>
          <w:tcPr>
            <w:tcW w:w="1015" w:type="dxa"/>
          </w:tcPr>
          <w:p w14:paraId="78DB03BF" w14:textId="77777777" w:rsidR="00DA0BA7" w:rsidRPr="00EF5329" w:rsidRDefault="00DA0BA7" w:rsidP="002B10D4">
            <w:pPr>
              <w:jc w:val="center"/>
              <w:rPr>
                <w:rFonts w:ascii="宋体" w:hAnsi="宋体" w:cs="宋体"/>
                <w:sz w:val="28"/>
                <w:szCs w:val="28"/>
              </w:rPr>
            </w:pPr>
            <w:r>
              <w:rPr>
                <w:sz w:val="28"/>
                <w:szCs w:val="28"/>
                <w:lang w:val="en"/>
              </w:rPr>
              <w:t>79</w:t>
            </w:r>
          </w:p>
        </w:tc>
        <w:tc>
          <w:tcPr>
            <w:tcW w:w="6520" w:type="dxa"/>
          </w:tcPr>
          <w:p w14:paraId="052BBB04" w14:textId="77777777" w:rsidR="00DA0BA7" w:rsidRPr="00EF5329" w:rsidRDefault="00DA0BA7" w:rsidP="002B10D4">
            <w:pPr>
              <w:jc w:val="center"/>
              <w:rPr>
                <w:rFonts w:cs="宋体"/>
                <w:sz w:val="28"/>
                <w:szCs w:val="28"/>
              </w:rPr>
            </w:pPr>
            <w:r w:rsidRPr="00B71283">
              <w:rPr>
                <w:sz w:val="28"/>
                <w:szCs w:val="28"/>
                <w:lang w:val="en"/>
              </w:rPr>
              <w:t>Jiangsu Shunyue Construction Supervision Co., Ltd</w:t>
            </w:r>
          </w:p>
        </w:tc>
        <w:tc>
          <w:tcPr>
            <w:tcW w:w="1560" w:type="dxa"/>
          </w:tcPr>
          <w:p w14:paraId="79B2290B"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5712FC52" w14:textId="77777777" w:rsidTr="002B10D4">
        <w:trPr>
          <w:trHeight w:hRule="exact" w:val="624"/>
        </w:trPr>
        <w:tc>
          <w:tcPr>
            <w:tcW w:w="1015" w:type="dxa"/>
          </w:tcPr>
          <w:p w14:paraId="48461472" w14:textId="77777777" w:rsidR="00DA0BA7" w:rsidRPr="00EF5329" w:rsidRDefault="00DA0BA7" w:rsidP="002B10D4">
            <w:pPr>
              <w:jc w:val="center"/>
              <w:rPr>
                <w:rFonts w:ascii="宋体" w:hAnsi="宋体" w:cs="宋体"/>
                <w:sz w:val="28"/>
                <w:szCs w:val="28"/>
              </w:rPr>
            </w:pPr>
            <w:r>
              <w:rPr>
                <w:sz w:val="28"/>
                <w:szCs w:val="28"/>
                <w:lang w:val="en"/>
              </w:rPr>
              <w:t>80</w:t>
            </w:r>
          </w:p>
        </w:tc>
        <w:tc>
          <w:tcPr>
            <w:tcW w:w="6520" w:type="dxa"/>
          </w:tcPr>
          <w:p w14:paraId="438B23E5" w14:textId="77777777" w:rsidR="00DA0BA7" w:rsidRPr="00EF5329" w:rsidRDefault="00DA0BA7" w:rsidP="002B10D4">
            <w:pPr>
              <w:jc w:val="center"/>
              <w:rPr>
                <w:rFonts w:cs="宋体"/>
                <w:sz w:val="28"/>
                <w:szCs w:val="28"/>
              </w:rPr>
            </w:pPr>
            <w:r w:rsidRPr="00B71283">
              <w:rPr>
                <w:sz w:val="28"/>
                <w:szCs w:val="28"/>
                <w:lang w:val="en"/>
              </w:rPr>
              <w:t>Nanjing Jiangcheng Engineering Project Management Co., Ltd</w:t>
            </w:r>
          </w:p>
        </w:tc>
        <w:tc>
          <w:tcPr>
            <w:tcW w:w="1560" w:type="dxa"/>
          </w:tcPr>
          <w:p w14:paraId="4BECD0CC"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3B36F9EE" w14:textId="77777777" w:rsidTr="002B10D4">
        <w:trPr>
          <w:trHeight w:hRule="exact" w:val="624"/>
        </w:trPr>
        <w:tc>
          <w:tcPr>
            <w:tcW w:w="1015" w:type="dxa"/>
          </w:tcPr>
          <w:p w14:paraId="0E66CA4E" w14:textId="77777777" w:rsidR="00DA0BA7" w:rsidRPr="00EF5329" w:rsidRDefault="00DA0BA7" w:rsidP="002B10D4">
            <w:pPr>
              <w:jc w:val="center"/>
              <w:rPr>
                <w:rFonts w:ascii="宋体" w:hAnsi="宋体" w:cs="宋体"/>
                <w:sz w:val="28"/>
                <w:szCs w:val="28"/>
              </w:rPr>
            </w:pPr>
            <w:r>
              <w:rPr>
                <w:sz w:val="28"/>
                <w:szCs w:val="28"/>
                <w:lang w:val="en"/>
              </w:rPr>
              <w:t>81</w:t>
            </w:r>
          </w:p>
        </w:tc>
        <w:tc>
          <w:tcPr>
            <w:tcW w:w="6520" w:type="dxa"/>
          </w:tcPr>
          <w:p w14:paraId="186BD71F" w14:textId="77777777" w:rsidR="00DA0BA7" w:rsidRPr="00EF5329" w:rsidRDefault="00DA0BA7" w:rsidP="002B10D4">
            <w:pPr>
              <w:jc w:val="center"/>
              <w:rPr>
                <w:rFonts w:cs="宋体"/>
                <w:sz w:val="28"/>
                <w:szCs w:val="28"/>
              </w:rPr>
            </w:pPr>
            <w:r w:rsidRPr="00B71283">
              <w:rPr>
                <w:sz w:val="28"/>
                <w:szCs w:val="28"/>
                <w:lang w:val="en"/>
              </w:rPr>
              <w:t>Jiangsu Zhongshan Engineering Construction Consulting Co., Ltd</w:t>
            </w:r>
          </w:p>
        </w:tc>
        <w:tc>
          <w:tcPr>
            <w:tcW w:w="1560" w:type="dxa"/>
          </w:tcPr>
          <w:p w14:paraId="7C28905B"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33DBBD3D" w14:textId="77777777" w:rsidTr="002B10D4">
        <w:trPr>
          <w:trHeight w:hRule="exact" w:val="624"/>
        </w:trPr>
        <w:tc>
          <w:tcPr>
            <w:tcW w:w="1015" w:type="dxa"/>
          </w:tcPr>
          <w:p w14:paraId="471EF780" w14:textId="77777777" w:rsidR="00DA0BA7" w:rsidRPr="00EF5329" w:rsidRDefault="00DA0BA7" w:rsidP="002B10D4">
            <w:pPr>
              <w:jc w:val="center"/>
              <w:rPr>
                <w:rFonts w:ascii="宋体" w:hAnsi="宋体" w:cs="宋体"/>
                <w:sz w:val="28"/>
                <w:szCs w:val="28"/>
              </w:rPr>
            </w:pPr>
            <w:r>
              <w:rPr>
                <w:sz w:val="28"/>
                <w:szCs w:val="28"/>
                <w:lang w:val="en"/>
              </w:rPr>
              <w:t>82</w:t>
            </w:r>
          </w:p>
        </w:tc>
        <w:tc>
          <w:tcPr>
            <w:tcW w:w="6520" w:type="dxa"/>
          </w:tcPr>
          <w:p w14:paraId="0A09D3C0" w14:textId="77777777" w:rsidR="00DA0BA7" w:rsidRPr="00EF5329" w:rsidRDefault="00DA0BA7" w:rsidP="002B10D4">
            <w:pPr>
              <w:jc w:val="center"/>
              <w:rPr>
                <w:rFonts w:cs="宋体"/>
                <w:sz w:val="28"/>
                <w:szCs w:val="28"/>
              </w:rPr>
            </w:pPr>
            <w:r w:rsidRPr="00B71283">
              <w:rPr>
                <w:sz w:val="28"/>
                <w:szCs w:val="28"/>
                <w:lang w:val="en"/>
              </w:rPr>
              <w:t>Nanjing Tianjing Construction Engineering Supervision Office</w:t>
            </w:r>
          </w:p>
        </w:tc>
        <w:tc>
          <w:tcPr>
            <w:tcW w:w="1560" w:type="dxa"/>
          </w:tcPr>
          <w:p w14:paraId="360D35F5"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30712D92" w14:textId="77777777" w:rsidTr="002B10D4">
        <w:trPr>
          <w:trHeight w:hRule="exact" w:val="624"/>
        </w:trPr>
        <w:tc>
          <w:tcPr>
            <w:tcW w:w="1015" w:type="dxa"/>
          </w:tcPr>
          <w:p w14:paraId="0FF7A0B5" w14:textId="77777777" w:rsidR="00DA0BA7" w:rsidRPr="00EF5329" w:rsidRDefault="00DA0BA7" w:rsidP="002B10D4">
            <w:pPr>
              <w:jc w:val="center"/>
              <w:rPr>
                <w:rFonts w:ascii="宋体" w:hAnsi="宋体" w:cs="宋体"/>
                <w:sz w:val="28"/>
                <w:szCs w:val="28"/>
              </w:rPr>
            </w:pPr>
            <w:r>
              <w:rPr>
                <w:sz w:val="28"/>
                <w:szCs w:val="28"/>
                <w:lang w:val="en"/>
              </w:rPr>
              <w:t>83</w:t>
            </w:r>
          </w:p>
        </w:tc>
        <w:tc>
          <w:tcPr>
            <w:tcW w:w="6520" w:type="dxa"/>
          </w:tcPr>
          <w:p w14:paraId="29DD0789" w14:textId="77777777" w:rsidR="00DA0BA7" w:rsidRPr="00EF5329" w:rsidRDefault="00DA0BA7" w:rsidP="002B10D4">
            <w:pPr>
              <w:jc w:val="center"/>
              <w:rPr>
                <w:rFonts w:cs="宋体"/>
                <w:sz w:val="28"/>
                <w:szCs w:val="28"/>
              </w:rPr>
            </w:pPr>
            <w:r w:rsidRPr="00B71283">
              <w:rPr>
                <w:sz w:val="28"/>
                <w:szCs w:val="28"/>
                <w:lang w:val="en"/>
              </w:rPr>
              <w:t>Nanjing Planin Construction Engineering Consulting Co., Ltd</w:t>
            </w:r>
          </w:p>
        </w:tc>
        <w:tc>
          <w:tcPr>
            <w:tcW w:w="1560" w:type="dxa"/>
          </w:tcPr>
          <w:p w14:paraId="1F76ED0F"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74A52E54" w14:textId="77777777" w:rsidTr="002B10D4">
        <w:trPr>
          <w:trHeight w:hRule="exact" w:val="624"/>
        </w:trPr>
        <w:tc>
          <w:tcPr>
            <w:tcW w:w="1015" w:type="dxa"/>
          </w:tcPr>
          <w:p w14:paraId="00EDFAB5" w14:textId="77777777" w:rsidR="00DA0BA7" w:rsidRPr="00EF5329" w:rsidRDefault="00DA0BA7" w:rsidP="002B10D4">
            <w:pPr>
              <w:jc w:val="center"/>
              <w:rPr>
                <w:rFonts w:ascii="宋体" w:hAnsi="宋体" w:cs="宋体"/>
                <w:sz w:val="28"/>
                <w:szCs w:val="28"/>
              </w:rPr>
            </w:pPr>
            <w:r>
              <w:rPr>
                <w:sz w:val="28"/>
                <w:szCs w:val="28"/>
                <w:lang w:val="en"/>
              </w:rPr>
              <w:t>84</w:t>
            </w:r>
          </w:p>
        </w:tc>
        <w:tc>
          <w:tcPr>
            <w:tcW w:w="6520" w:type="dxa"/>
          </w:tcPr>
          <w:p w14:paraId="44B79BDD" w14:textId="77777777" w:rsidR="00DA0BA7" w:rsidRPr="00EF5329" w:rsidRDefault="00DA0BA7" w:rsidP="002B10D4">
            <w:pPr>
              <w:jc w:val="center"/>
              <w:rPr>
                <w:rFonts w:cs="宋体"/>
                <w:sz w:val="28"/>
                <w:szCs w:val="28"/>
              </w:rPr>
            </w:pPr>
            <w:r w:rsidRPr="00B71283">
              <w:rPr>
                <w:sz w:val="28"/>
                <w:szCs w:val="28"/>
                <w:lang w:val="en"/>
              </w:rPr>
              <w:t>Nanjing Deyang Engineering Supervision Consulting Co., Ltd</w:t>
            </w:r>
          </w:p>
        </w:tc>
        <w:tc>
          <w:tcPr>
            <w:tcW w:w="1560" w:type="dxa"/>
          </w:tcPr>
          <w:p w14:paraId="52E34A46"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50AADF07" w14:textId="77777777" w:rsidTr="002B10D4">
        <w:trPr>
          <w:trHeight w:hRule="exact" w:val="624"/>
        </w:trPr>
        <w:tc>
          <w:tcPr>
            <w:tcW w:w="1015" w:type="dxa"/>
          </w:tcPr>
          <w:p w14:paraId="7FEF309E" w14:textId="77777777" w:rsidR="00DA0BA7" w:rsidRPr="00EF5329" w:rsidRDefault="00DA0BA7" w:rsidP="002B10D4">
            <w:pPr>
              <w:jc w:val="center"/>
              <w:rPr>
                <w:rFonts w:ascii="宋体" w:hAnsi="宋体" w:cs="宋体"/>
                <w:sz w:val="28"/>
                <w:szCs w:val="28"/>
              </w:rPr>
            </w:pPr>
            <w:r>
              <w:rPr>
                <w:sz w:val="28"/>
                <w:szCs w:val="28"/>
                <w:lang w:val="en"/>
              </w:rPr>
              <w:t>85</w:t>
            </w:r>
          </w:p>
        </w:tc>
        <w:tc>
          <w:tcPr>
            <w:tcW w:w="6520" w:type="dxa"/>
          </w:tcPr>
          <w:p w14:paraId="16291104" w14:textId="77777777" w:rsidR="00DA0BA7" w:rsidRPr="00EF5329" w:rsidRDefault="00DA0BA7" w:rsidP="002B10D4">
            <w:pPr>
              <w:jc w:val="center"/>
              <w:rPr>
                <w:rFonts w:cs="宋体"/>
                <w:sz w:val="28"/>
                <w:szCs w:val="28"/>
              </w:rPr>
            </w:pPr>
            <w:r w:rsidRPr="00B71283">
              <w:rPr>
                <w:sz w:val="28"/>
                <w:szCs w:val="28"/>
                <w:lang w:val="en"/>
              </w:rPr>
              <w:t>Jiangsu Kaiyuan Engineering Consulting and Supervision Co., Ltd</w:t>
            </w:r>
          </w:p>
        </w:tc>
        <w:tc>
          <w:tcPr>
            <w:tcW w:w="1560" w:type="dxa"/>
          </w:tcPr>
          <w:p w14:paraId="407E846B"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59AE353E" w14:textId="77777777" w:rsidTr="002B10D4">
        <w:trPr>
          <w:trHeight w:hRule="exact" w:val="624"/>
        </w:trPr>
        <w:tc>
          <w:tcPr>
            <w:tcW w:w="1015" w:type="dxa"/>
          </w:tcPr>
          <w:p w14:paraId="463AE76F" w14:textId="77777777" w:rsidR="00DA0BA7" w:rsidRPr="00EF5329" w:rsidRDefault="00DA0BA7" w:rsidP="002B10D4">
            <w:pPr>
              <w:jc w:val="center"/>
              <w:rPr>
                <w:rFonts w:ascii="宋体" w:hAnsi="宋体" w:cs="宋体"/>
                <w:sz w:val="28"/>
                <w:szCs w:val="28"/>
              </w:rPr>
            </w:pPr>
            <w:r>
              <w:rPr>
                <w:sz w:val="28"/>
                <w:szCs w:val="28"/>
                <w:lang w:val="en"/>
              </w:rPr>
              <w:t>86</w:t>
            </w:r>
          </w:p>
        </w:tc>
        <w:tc>
          <w:tcPr>
            <w:tcW w:w="6520" w:type="dxa"/>
          </w:tcPr>
          <w:p w14:paraId="5CCD69A2" w14:textId="77777777" w:rsidR="00DA0BA7" w:rsidRPr="00EF5329" w:rsidRDefault="00DA0BA7" w:rsidP="002B10D4">
            <w:pPr>
              <w:jc w:val="center"/>
              <w:rPr>
                <w:rFonts w:cs="宋体"/>
                <w:sz w:val="28"/>
                <w:szCs w:val="28"/>
              </w:rPr>
            </w:pPr>
            <w:r w:rsidRPr="00B71283">
              <w:rPr>
                <w:sz w:val="28"/>
                <w:szCs w:val="28"/>
                <w:lang w:val="en"/>
              </w:rPr>
              <w:t>Nanjing South House Construction Supervision Consulting Co., Ltd</w:t>
            </w:r>
          </w:p>
        </w:tc>
        <w:tc>
          <w:tcPr>
            <w:tcW w:w="1560" w:type="dxa"/>
          </w:tcPr>
          <w:p w14:paraId="4F5A63A9"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0E330073" w14:textId="77777777" w:rsidTr="002B10D4">
        <w:trPr>
          <w:trHeight w:hRule="exact" w:val="624"/>
        </w:trPr>
        <w:tc>
          <w:tcPr>
            <w:tcW w:w="1015" w:type="dxa"/>
          </w:tcPr>
          <w:p w14:paraId="0B3D661E" w14:textId="77777777" w:rsidR="00DA0BA7" w:rsidRPr="00EF5329" w:rsidRDefault="00DA0BA7" w:rsidP="002B10D4">
            <w:pPr>
              <w:jc w:val="center"/>
              <w:rPr>
                <w:rFonts w:ascii="宋体" w:hAnsi="宋体" w:cs="宋体"/>
                <w:sz w:val="28"/>
                <w:szCs w:val="28"/>
              </w:rPr>
            </w:pPr>
            <w:r>
              <w:rPr>
                <w:sz w:val="28"/>
                <w:szCs w:val="28"/>
                <w:lang w:val="en"/>
              </w:rPr>
              <w:t>87</w:t>
            </w:r>
          </w:p>
        </w:tc>
        <w:tc>
          <w:tcPr>
            <w:tcW w:w="6520" w:type="dxa"/>
          </w:tcPr>
          <w:p w14:paraId="4D83312A" w14:textId="77777777" w:rsidR="00DA0BA7" w:rsidRPr="00EF5329" w:rsidRDefault="00DA0BA7" w:rsidP="002B10D4">
            <w:pPr>
              <w:jc w:val="center"/>
              <w:rPr>
                <w:rFonts w:cs="宋体"/>
                <w:sz w:val="28"/>
                <w:szCs w:val="28"/>
              </w:rPr>
            </w:pPr>
            <w:r w:rsidRPr="00B71283">
              <w:rPr>
                <w:sz w:val="28"/>
                <w:szCs w:val="28"/>
                <w:lang w:val="en"/>
              </w:rPr>
              <w:t>Nanjing Tongzheng Engineering Project Management Co., Ltd</w:t>
            </w:r>
          </w:p>
        </w:tc>
        <w:tc>
          <w:tcPr>
            <w:tcW w:w="1560" w:type="dxa"/>
          </w:tcPr>
          <w:p w14:paraId="3D01EECD"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3A5DF244" w14:textId="77777777" w:rsidTr="002B10D4">
        <w:trPr>
          <w:trHeight w:hRule="exact" w:val="624"/>
        </w:trPr>
        <w:tc>
          <w:tcPr>
            <w:tcW w:w="1015" w:type="dxa"/>
          </w:tcPr>
          <w:p w14:paraId="55A4E450" w14:textId="77777777" w:rsidR="00DA0BA7" w:rsidRPr="00EF5329" w:rsidRDefault="00DA0BA7" w:rsidP="002B10D4">
            <w:pPr>
              <w:jc w:val="center"/>
              <w:rPr>
                <w:rFonts w:ascii="宋体" w:hAnsi="宋体" w:cs="宋体"/>
                <w:sz w:val="28"/>
                <w:szCs w:val="28"/>
              </w:rPr>
            </w:pPr>
            <w:r>
              <w:rPr>
                <w:sz w:val="28"/>
                <w:szCs w:val="28"/>
                <w:lang w:val="en"/>
              </w:rPr>
              <w:t>88</w:t>
            </w:r>
          </w:p>
        </w:tc>
        <w:tc>
          <w:tcPr>
            <w:tcW w:w="6520" w:type="dxa"/>
          </w:tcPr>
          <w:p w14:paraId="31D7B52B" w14:textId="77777777" w:rsidR="00DA0BA7" w:rsidRPr="00EF5329" w:rsidRDefault="00DA0BA7" w:rsidP="002B10D4">
            <w:pPr>
              <w:jc w:val="center"/>
              <w:rPr>
                <w:rFonts w:cs="宋体"/>
                <w:sz w:val="28"/>
                <w:szCs w:val="28"/>
              </w:rPr>
            </w:pPr>
            <w:r w:rsidRPr="00B71283">
              <w:rPr>
                <w:sz w:val="28"/>
                <w:szCs w:val="28"/>
                <w:lang w:val="en"/>
              </w:rPr>
              <w:t>Nanjing Siyuan Real Estate Investment Management Consulting Co., Ltd</w:t>
            </w:r>
          </w:p>
        </w:tc>
        <w:tc>
          <w:tcPr>
            <w:tcW w:w="1560" w:type="dxa"/>
          </w:tcPr>
          <w:p w14:paraId="3B4DFFDF"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00DC3DF8" w14:textId="77777777" w:rsidTr="002B10D4">
        <w:trPr>
          <w:trHeight w:hRule="exact" w:val="624"/>
        </w:trPr>
        <w:tc>
          <w:tcPr>
            <w:tcW w:w="1015" w:type="dxa"/>
          </w:tcPr>
          <w:p w14:paraId="4123F5E4" w14:textId="77777777" w:rsidR="00DA0BA7" w:rsidRPr="00EF5329" w:rsidRDefault="00DA0BA7" w:rsidP="002B10D4">
            <w:pPr>
              <w:jc w:val="center"/>
              <w:rPr>
                <w:rFonts w:ascii="宋体" w:hAnsi="宋体" w:cs="宋体"/>
                <w:sz w:val="28"/>
                <w:szCs w:val="28"/>
              </w:rPr>
            </w:pPr>
            <w:r>
              <w:rPr>
                <w:sz w:val="28"/>
                <w:szCs w:val="28"/>
                <w:lang w:val="en"/>
              </w:rPr>
              <w:t>89</w:t>
            </w:r>
          </w:p>
        </w:tc>
        <w:tc>
          <w:tcPr>
            <w:tcW w:w="6520" w:type="dxa"/>
          </w:tcPr>
          <w:p w14:paraId="1B9D07D8" w14:textId="77777777" w:rsidR="00DA0BA7" w:rsidRPr="00EF5329" w:rsidRDefault="00DA0BA7" w:rsidP="002B10D4">
            <w:pPr>
              <w:jc w:val="center"/>
              <w:rPr>
                <w:rFonts w:cs="宋体"/>
                <w:sz w:val="28"/>
                <w:szCs w:val="28"/>
              </w:rPr>
            </w:pPr>
            <w:r w:rsidRPr="00B71283">
              <w:rPr>
                <w:sz w:val="28"/>
                <w:szCs w:val="28"/>
                <w:lang w:val="en"/>
              </w:rPr>
              <w:t>Nanjing Kunzheng Engineering Project Management Co., Ltd</w:t>
            </w:r>
          </w:p>
        </w:tc>
        <w:tc>
          <w:tcPr>
            <w:tcW w:w="1560" w:type="dxa"/>
          </w:tcPr>
          <w:p w14:paraId="72429F0A"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224626FB" w14:textId="77777777" w:rsidTr="002B10D4">
        <w:trPr>
          <w:trHeight w:hRule="exact" w:val="624"/>
        </w:trPr>
        <w:tc>
          <w:tcPr>
            <w:tcW w:w="1015" w:type="dxa"/>
          </w:tcPr>
          <w:p w14:paraId="1C4205F9" w14:textId="77777777" w:rsidR="00DA0BA7" w:rsidRPr="00EF5329" w:rsidRDefault="00DA0BA7" w:rsidP="002B10D4">
            <w:pPr>
              <w:jc w:val="center"/>
              <w:rPr>
                <w:rFonts w:ascii="宋体" w:hAnsi="宋体" w:cs="宋体"/>
                <w:sz w:val="28"/>
                <w:szCs w:val="28"/>
              </w:rPr>
            </w:pPr>
            <w:r>
              <w:rPr>
                <w:sz w:val="28"/>
                <w:szCs w:val="28"/>
                <w:lang w:val="en"/>
              </w:rPr>
              <w:t>90</w:t>
            </w:r>
          </w:p>
        </w:tc>
        <w:tc>
          <w:tcPr>
            <w:tcW w:w="6520" w:type="dxa"/>
          </w:tcPr>
          <w:p w14:paraId="2BEBE1C0" w14:textId="77777777" w:rsidR="00DA0BA7" w:rsidRPr="00EF5329" w:rsidRDefault="00DA0BA7" w:rsidP="002B10D4">
            <w:pPr>
              <w:jc w:val="center"/>
              <w:rPr>
                <w:rFonts w:cs="宋体"/>
                <w:sz w:val="28"/>
                <w:szCs w:val="28"/>
              </w:rPr>
            </w:pPr>
            <w:r w:rsidRPr="00B71283">
              <w:rPr>
                <w:sz w:val="28"/>
                <w:szCs w:val="28"/>
                <w:lang w:val="en"/>
              </w:rPr>
              <w:t>Nanjing Guangshun Construction Project Consulting Co., Ltd</w:t>
            </w:r>
          </w:p>
        </w:tc>
        <w:tc>
          <w:tcPr>
            <w:tcW w:w="1560" w:type="dxa"/>
          </w:tcPr>
          <w:p w14:paraId="13403BE3"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4736EC12" w14:textId="77777777" w:rsidTr="002B10D4">
        <w:trPr>
          <w:trHeight w:hRule="exact" w:val="624"/>
        </w:trPr>
        <w:tc>
          <w:tcPr>
            <w:tcW w:w="1015" w:type="dxa"/>
          </w:tcPr>
          <w:p w14:paraId="78522D28" w14:textId="77777777" w:rsidR="00DA0BA7" w:rsidRPr="00EF5329" w:rsidRDefault="00DA0BA7" w:rsidP="002B10D4">
            <w:pPr>
              <w:jc w:val="center"/>
              <w:rPr>
                <w:rFonts w:ascii="宋体" w:hAnsi="宋体" w:cs="宋体"/>
                <w:sz w:val="28"/>
                <w:szCs w:val="28"/>
              </w:rPr>
            </w:pPr>
            <w:r>
              <w:rPr>
                <w:sz w:val="28"/>
                <w:szCs w:val="28"/>
                <w:lang w:val="en"/>
              </w:rPr>
              <w:t>91</w:t>
            </w:r>
          </w:p>
        </w:tc>
        <w:tc>
          <w:tcPr>
            <w:tcW w:w="6520" w:type="dxa"/>
          </w:tcPr>
          <w:p w14:paraId="039B420C" w14:textId="77777777" w:rsidR="00DA0BA7" w:rsidRPr="00EF5329" w:rsidRDefault="00DA0BA7" w:rsidP="002B10D4">
            <w:pPr>
              <w:jc w:val="center"/>
              <w:rPr>
                <w:rFonts w:cs="宋体"/>
                <w:sz w:val="28"/>
                <w:szCs w:val="28"/>
              </w:rPr>
            </w:pPr>
            <w:r w:rsidRPr="00B71283">
              <w:rPr>
                <w:sz w:val="28"/>
                <w:szCs w:val="28"/>
                <w:lang w:val="en"/>
              </w:rPr>
              <w:t>Nanjing Pingchuan Engineering Project Management Co., Ltd</w:t>
            </w:r>
          </w:p>
        </w:tc>
        <w:tc>
          <w:tcPr>
            <w:tcW w:w="1560" w:type="dxa"/>
          </w:tcPr>
          <w:p w14:paraId="76416E71"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1CC7CEC0" w14:textId="77777777" w:rsidTr="002B10D4">
        <w:trPr>
          <w:trHeight w:hRule="exact" w:val="624"/>
        </w:trPr>
        <w:tc>
          <w:tcPr>
            <w:tcW w:w="1015" w:type="dxa"/>
          </w:tcPr>
          <w:p w14:paraId="210B54AB" w14:textId="77777777" w:rsidR="00DA0BA7" w:rsidRPr="00EF5329" w:rsidRDefault="00DA0BA7" w:rsidP="002B10D4">
            <w:pPr>
              <w:jc w:val="center"/>
              <w:rPr>
                <w:rFonts w:ascii="宋体" w:hAnsi="宋体" w:cs="宋体"/>
                <w:sz w:val="28"/>
                <w:szCs w:val="28"/>
              </w:rPr>
            </w:pPr>
            <w:r>
              <w:rPr>
                <w:sz w:val="28"/>
                <w:szCs w:val="28"/>
                <w:lang w:val="en"/>
              </w:rPr>
              <w:t>92</w:t>
            </w:r>
          </w:p>
        </w:tc>
        <w:tc>
          <w:tcPr>
            <w:tcW w:w="6520" w:type="dxa"/>
          </w:tcPr>
          <w:p w14:paraId="4ABBEDB3" w14:textId="77777777" w:rsidR="00DA0BA7" w:rsidRPr="00EF5329" w:rsidRDefault="00DA0BA7" w:rsidP="002B10D4">
            <w:pPr>
              <w:jc w:val="center"/>
              <w:rPr>
                <w:rFonts w:cs="宋体"/>
                <w:sz w:val="28"/>
                <w:szCs w:val="28"/>
              </w:rPr>
            </w:pPr>
            <w:r w:rsidRPr="00B71283">
              <w:rPr>
                <w:sz w:val="28"/>
                <w:szCs w:val="28"/>
                <w:lang w:val="en"/>
              </w:rPr>
              <w:t>Jiangsu Sanyi Construction Supervision Co., Ltd</w:t>
            </w:r>
          </w:p>
        </w:tc>
        <w:tc>
          <w:tcPr>
            <w:tcW w:w="1560" w:type="dxa"/>
          </w:tcPr>
          <w:p w14:paraId="269AD41B"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5ABDD3D3" w14:textId="77777777" w:rsidTr="002B10D4">
        <w:trPr>
          <w:trHeight w:hRule="exact" w:val="624"/>
        </w:trPr>
        <w:tc>
          <w:tcPr>
            <w:tcW w:w="1015" w:type="dxa"/>
          </w:tcPr>
          <w:p w14:paraId="38536568" w14:textId="77777777" w:rsidR="00DA0BA7" w:rsidRPr="00EF5329" w:rsidRDefault="00DA0BA7" w:rsidP="002B10D4">
            <w:pPr>
              <w:jc w:val="center"/>
              <w:rPr>
                <w:rFonts w:ascii="宋体" w:hAnsi="宋体" w:cs="宋体"/>
                <w:sz w:val="28"/>
                <w:szCs w:val="28"/>
              </w:rPr>
            </w:pPr>
            <w:r>
              <w:rPr>
                <w:sz w:val="28"/>
                <w:szCs w:val="28"/>
                <w:lang w:val="en"/>
              </w:rPr>
              <w:t>93</w:t>
            </w:r>
          </w:p>
        </w:tc>
        <w:tc>
          <w:tcPr>
            <w:tcW w:w="6520" w:type="dxa"/>
          </w:tcPr>
          <w:p w14:paraId="72660F75" w14:textId="77777777" w:rsidR="00DA0BA7" w:rsidRPr="00EF5329" w:rsidRDefault="00DA0BA7" w:rsidP="002B10D4">
            <w:pPr>
              <w:jc w:val="center"/>
              <w:rPr>
                <w:rFonts w:cs="宋体"/>
                <w:sz w:val="28"/>
                <w:szCs w:val="28"/>
              </w:rPr>
            </w:pPr>
            <w:r w:rsidRPr="00B71283">
              <w:rPr>
                <w:sz w:val="28"/>
                <w:szCs w:val="28"/>
                <w:lang w:val="en"/>
              </w:rPr>
              <w:t>Nanjing Xuguang Construction Supervision Co., Ltd</w:t>
            </w:r>
          </w:p>
        </w:tc>
        <w:tc>
          <w:tcPr>
            <w:tcW w:w="1560" w:type="dxa"/>
          </w:tcPr>
          <w:p w14:paraId="506C030C" w14:textId="77777777" w:rsidR="00DA0BA7" w:rsidRPr="00EF5329" w:rsidRDefault="00DA0BA7" w:rsidP="002B10D4">
            <w:pPr>
              <w:jc w:val="center"/>
              <w:rPr>
                <w:rFonts w:cs="宋体"/>
                <w:sz w:val="28"/>
                <w:szCs w:val="28"/>
              </w:rPr>
            </w:pPr>
            <w:r>
              <w:rPr>
                <w:sz w:val="28"/>
                <w:szCs w:val="28"/>
                <w:lang w:val="en"/>
              </w:rPr>
              <w:t>nanking</w:t>
            </w:r>
          </w:p>
        </w:tc>
      </w:tr>
      <w:tr w:rsidR="00DA0BA7" w14:paraId="65F95BC5" w14:textId="77777777" w:rsidTr="002B10D4">
        <w:trPr>
          <w:trHeight w:hRule="exact" w:val="624"/>
        </w:trPr>
        <w:tc>
          <w:tcPr>
            <w:tcW w:w="1015" w:type="dxa"/>
          </w:tcPr>
          <w:p w14:paraId="3F743825" w14:textId="77777777" w:rsidR="00DA0BA7" w:rsidRPr="00EF5329" w:rsidRDefault="00DA0BA7" w:rsidP="002B10D4">
            <w:pPr>
              <w:jc w:val="center"/>
              <w:rPr>
                <w:rFonts w:ascii="宋体" w:hAnsi="宋体" w:cs="宋体"/>
                <w:sz w:val="28"/>
                <w:szCs w:val="28"/>
              </w:rPr>
            </w:pPr>
            <w:r>
              <w:rPr>
                <w:sz w:val="28"/>
                <w:szCs w:val="28"/>
                <w:lang w:val="en"/>
              </w:rPr>
              <w:t>94</w:t>
            </w:r>
          </w:p>
        </w:tc>
        <w:tc>
          <w:tcPr>
            <w:tcW w:w="6520" w:type="dxa"/>
          </w:tcPr>
          <w:p w14:paraId="689AABE5" w14:textId="77777777" w:rsidR="00DA0BA7" w:rsidRPr="00EF5329" w:rsidRDefault="00DA0BA7" w:rsidP="002B10D4">
            <w:pPr>
              <w:jc w:val="center"/>
              <w:rPr>
                <w:rFonts w:cs="宋体"/>
                <w:sz w:val="28"/>
                <w:szCs w:val="28"/>
              </w:rPr>
            </w:pPr>
            <w:r w:rsidRPr="00B71283">
              <w:rPr>
                <w:sz w:val="28"/>
                <w:szCs w:val="28"/>
                <w:lang w:val="en"/>
              </w:rPr>
              <w:t>Nanjing Yufeng Construction Engineering Project Management Co., Ltd</w:t>
            </w:r>
          </w:p>
        </w:tc>
        <w:tc>
          <w:tcPr>
            <w:tcW w:w="1560" w:type="dxa"/>
          </w:tcPr>
          <w:p w14:paraId="10C162D6" w14:textId="77777777" w:rsidR="00DA0BA7" w:rsidRPr="00EF5329" w:rsidRDefault="00DA0BA7" w:rsidP="002B10D4">
            <w:pPr>
              <w:jc w:val="center"/>
              <w:rPr>
                <w:rFonts w:cs="宋体"/>
                <w:sz w:val="28"/>
                <w:szCs w:val="28"/>
              </w:rPr>
            </w:pPr>
            <w:r>
              <w:rPr>
                <w:sz w:val="28"/>
                <w:szCs w:val="28"/>
                <w:lang w:val="en"/>
              </w:rPr>
              <w:t>nanking</w:t>
            </w:r>
          </w:p>
        </w:tc>
      </w:tr>
      <w:tr w:rsidR="00DA0BA7" w14:paraId="4853E071" w14:textId="77777777" w:rsidTr="002B10D4">
        <w:trPr>
          <w:trHeight w:hRule="exact" w:val="624"/>
        </w:trPr>
        <w:tc>
          <w:tcPr>
            <w:tcW w:w="1015" w:type="dxa"/>
          </w:tcPr>
          <w:p w14:paraId="2A427EF7" w14:textId="77777777" w:rsidR="00DA0BA7" w:rsidRPr="00EF5329" w:rsidRDefault="00DA0BA7" w:rsidP="002B10D4">
            <w:pPr>
              <w:jc w:val="center"/>
              <w:rPr>
                <w:rFonts w:ascii="宋体" w:hAnsi="宋体" w:cs="宋体"/>
                <w:sz w:val="28"/>
                <w:szCs w:val="28"/>
              </w:rPr>
            </w:pPr>
            <w:r>
              <w:rPr>
                <w:sz w:val="28"/>
                <w:szCs w:val="28"/>
                <w:lang w:val="en"/>
              </w:rPr>
              <w:t>95</w:t>
            </w:r>
          </w:p>
        </w:tc>
        <w:tc>
          <w:tcPr>
            <w:tcW w:w="6520" w:type="dxa"/>
          </w:tcPr>
          <w:p w14:paraId="540DA0DF" w14:textId="77777777" w:rsidR="00DA0BA7" w:rsidRPr="00EF5329" w:rsidRDefault="00DA0BA7" w:rsidP="002B10D4">
            <w:pPr>
              <w:jc w:val="center"/>
              <w:rPr>
                <w:rFonts w:cs="Times New Roman"/>
                <w:sz w:val="28"/>
                <w:szCs w:val="28"/>
              </w:rPr>
            </w:pPr>
            <w:r w:rsidRPr="00EF5329">
              <w:rPr>
                <w:sz w:val="28"/>
                <w:szCs w:val="28"/>
                <w:lang w:val="en"/>
              </w:rPr>
              <w:t>Nanjing Landscape Architecture Engineering Supervision Co., Ltd</w:t>
            </w:r>
          </w:p>
        </w:tc>
        <w:tc>
          <w:tcPr>
            <w:tcW w:w="1560" w:type="dxa"/>
          </w:tcPr>
          <w:p w14:paraId="29E16E5E"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79FD9BF1" w14:textId="77777777" w:rsidTr="002B10D4">
        <w:trPr>
          <w:trHeight w:hRule="exact" w:val="624"/>
        </w:trPr>
        <w:tc>
          <w:tcPr>
            <w:tcW w:w="1015" w:type="dxa"/>
          </w:tcPr>
          <w:p w14:paraId="54D63627" w14:textId="77777777" w:rsidR="00DA0BA7" w:rsidRPr="00EF5329" w:rsidRDefault="00DA0BA7" w:rsidP="002B10D4">
            <w:pPr>
              <w:jc w:val="center"/>
              <w:rPr>
                <w:rFonts w:ascii="宋体" w:hAnsi="宋体" w:cs="宋体"/>
                <w:sz w:val="28"/>
                <w:szCs w:val="28"/>
              </w:rPr>
            </w:pPr>
            <w:r>
              <w:rPr>
                <w:sz w:val="28"/>
                <w:szCs w:val="28"/>
                <w:lang w:val="en"/>
              </w:rPr>
              <w:t>96</w:t>
            </w:r>
          </w:p>
        </w:tc>
        <w:tc>
          <w:tcPr>
            <w:tcW w:w="6520" w:type="dxa"/>
          </w:tcPr>
          <w:p w14:paraId="38E84D9C" w14:textId="77777777" w:rsidR="00DA0BA7" w:rsidRPr="00EF5329" w:rsidRDefault="00DA0BA7" w:rsidP="002B10D4">
            <w:pPr>
              <w:jc w:val="center"/>
              <w:rPr>
                <w:rFonts w:cs="Times New Roman"/>
                <w:sz w:val="28"/>
                <w:szCs w:val="28"/>
              </w:rPr>
            </w:pPr>
            <w:r w:rsidRPr="00B71283">
              <w:rPr>
                <w:sz w:val="28"/>
                <w:szCs w:val="28"/>
                <w:lang w:val="en"/>
              </w:rPr>
              <w:t>Jiangsu Suwei Project Management Co., Ltd</w:t>
            </w:r>
          </w:p>
        </w:tc>
        <w:tc>
          <w:tcPr>
            <w:tcW w:w="1560" w:type="dxa"/>
          </w:tcPr>
          <w:p w14:paraId="42F63289"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41F673A6" w14:textId="77777777" w:rsidTr="002B10D4">
        <w:trPr>
          <w:trHeight w:hRule="exact" w:val="624"/>
        </w:trPr>
        <w:tc>
          <w:tcPr>
            <w:tcW w:w="1015" w:type="dxa"/>
          </w:tcPr>
          <w:p w14:paraId="11545527" w14:textId="77777777" w:rsidR="00DA0BA7" w:rsidRPr="00EF5329" w:rsidRDefault="00DA0BA7" w:rsidP="002B10D4">
            <w:pPr>
              <w:jc w:val="center"/>
              <w:rPr>
                <w:rFonts w:ascii="宋体" w:hAnsi="宋体" w:cs="宋体"/>
                <w:sz w:val="28"/>
                <w:szCs w:val="28"/>
              </w:rPr>
            </w:pPr>
            <w:r w:rsidRPr="00EF5329">
              <w:rPr>
                <w:sz w:val="28"/>
                <w:szCs w:val="28"/>
                <w:lang w:val="en"/>
              </w:rPr>
              <w:t>97</w:t>
            </w:r>
          </w:p>
        </w:tc>
        <w:tc>
          <w:tcPr>
            <w:tcW w:w="6520" w:type="dxa"/>
          </w:tcPr>
          <w:p w14:paraId="6B538285" w14:textId="77777777" w:rsidR="00DA0BA7" w:rsidRPr="00EF5329" w:rsidRDefault="00DA0BA7" w:rsidP="002B10D4">
            <w:pPr>
              <w:jc w:val="center"/>
              <w:rPr>
                <w:rFonts w:cs="Times New Roman"/>
                <w:sz w:val="28"/>
                <w:szCs w:val="28"/>
              </w:rPr>
            </w:pPr>
            <w:r w:rsidRPr="00EF5329">
              <w:rPr>
                <w:sz w:val="28"/>
                <w:szCs w:val="28"/>
                <w:lang w:val="en"/>
              </w:rPr>
              <w:t>Jianye Hengan Engineering Management Co., Ltd</w:t>
            </w:r>
          </w:p>
        </w:tc>
        <w:tc>
          <w:tcPr>
            <w:tcW w:w="1560" w:type="dxa"/>
          </w:tcPr>
          <w:p w14:paraId="7DC321D9" w14:textId="77777777" w:rsidR="00DA0BA7" w:rsidRPr="00EF5329" w:rsidRDefault="00DA0BA7" w:rsidP="002B10D4">
            <w:pPr>
              <w:jc w:val="center"/>
              <w:rPr>
                <w:rFonts w:cs="Times New Roman"/>
                <w:sz w:val="28"/>
                <w:szCs w:val="28"/>
              </w:rPr>
            </w:pPr>
            <w:r w:rsidRPr="00EF5329">
              <w:rPr>
                <w:sz w:val="28"/>
                <w:szCs w:val="28"/>
                <w:lang w:val="en"/>
              </w:rPr>
              <w:t>Wuxi</w:t>
            </w:r>
          </w:p>
        </w:tc>
      </w:tr>
      <w:tr w:rsidR="00DA0BA7" w14:paraId="5130E066" w14:textId="77777777" w:rsidTr="002B10D4">
        <w:trPr>
          <w:trHeight w:hRule="exact" w:val="624"/>
        </w:trPr>
        <w:tc>
          <w:tcPr>
            <w:tcW w:w="1015" w:type="dxa"/>
          </w:tcPr>
          <w:p w14:paraId="26BF7DD9" w14:textId="77777777" w:rsidR="00DA0BA7" w:rsidRPr="00EF5329" w:rsidRDefault="00DA0BA7" w:rsidP="002B10D4">
            <w:pPr>
              <w:jc w:val="center"/>
              <w:rPr>
                <w:rFonts w:ascii="宋体" w:hAnsi="宋体" w:cs="宋体"/>
                <w:sz w:val="28"/>
                <w:szCs w:val="28"/>
              </w:rPr>
            </w:pPr>
            <w:r>
              <w:rPr>
                <w:sz w:val="28"/>
                <w:szCs w:val="28"/>
                <w:lang w:val="en"/>
              </w:rPr>
              <w:t>98</w:t>
            </w:r>
          </w:p>
        </w:tc>
        <w:tc>
          <w:tcPr>
            <w:tcW w:w="6520" w:type="dxa"/>
          </w:tcPr>
          <w:p w14:paraId="1B4BBFCE" w14:textId="77777777" w:rsidR="00DA0BA7" w:rsidRPr="00EF5329" w:rsidRDefault="00DA0BA7" w:rsidP="002B10D4">
            <w:pPr>
              <w:jc w:val="center"/>
              <w:rPr>
                <w:rFonts w:cs="宋体"/>
                <w:sz w:val="28"/>
                <w:szCs w:val="28"/>
              </w:rPr>
            </w:pPr>
            <w:r w:rsidRPr="00327543">
              <w:rPr>
                <w:sz w:val="28"/>
                <w:szCs w:val="28"/>
                <w:lang w:val="en"/>
              </w:rPr>
              <w:t>Jiangsu Hongcheng Engineering Project Management Co., Ltd</w:t>
            </w:r>
          </w:p>
        </w:tc>
        <w:tc>
          <w:tcPr>
            <w:tcW w:w="1560" w:type="dxa"/>
          </w:tcPr>
          <w:p w14:paraId="440A10BC" w14:textId="77777777" w:rsidR="00DA0BA7" w:rsidRPr="00EF5329" w:rsidRDefault="00DA0BA7" w:rsidP="002B10D4">
            <w:pPr>
              <w:jc w:val="center"/>
              <w:rPr>
                <w:rFonts w:cs="宋体"/>
                <w:sz w:val="28"/>
                <w:szCs w:val="28"/>
              </w:rPr>
            </w:pPr>
            <w:r w:rsidRPr="00EF5329">
              <w:rPr>
                <w:sz w:val="28"/>
                <w:szCs w:val="28"/>
                <w:lang w:val="en"/>
              </w:rPr>
              <w:t>Wuxi</w:t>
            </w:r>
          </w:p>
        </w:tc>
      </w:tr>
      <w:tr w:rsidR="00DA0BA7" w14:paraId="394E77D3" w14:textId="77777777" w:rsidTr="002B10D4">
        <w:trPr>
          <w:trHeight w:hRule="exact" w:val="624"/>
        </w:trPr>
        <w:tc>
          <w:tcPr>
            <w:tcW w:w="1015" w:type="dxa"/>
          </w:tcPr>
          <w:p w14:paraId="5B1D9CAB" w14:textId="77777777" w:rsidR="00DA0BA7" w:rsidRPr="00EF5329" w:rsidRDefault="00DA0BA7" w:rsidP="002B10D4">
            <w:pPr>
              <w:jc w:val="center"/>
              <w:rPr>
                <w:rFonts w:ascii="宋体" w:hAnsi="宋体" w:cs="宋体"/>
                <w:sz w:val="28"/>
                <w:szCs w:val="28"/>
              </w:rPr>
            </w:pPr>
            <w:r>
              <w:rPr>
                <w:sz w:val="28"/>
                <w:szCs w:val="28"/>
                <w:lang w:val="en"/>
              </w:rPr>
              <w:t>99</w:t>
            </w:r>
          </w:p>
        </w:tc>
        <w:tc>
          <w:tcPr>
            <w:tcW w:w="6520" w:type="dxa"/>
          </w:tcPr>
          <w:p w14:paraId="1A103061" w14:textId="77777777" w:rsidR="00DA0BA7" w:rsidRPr="00EF5329" w:rsidRDefault="00DA0BA7" w:rsidP="002B10D4">
            <w:pPr>
              <w:jc w:val="center"/>
              <w:rPr>
                <w:rFonts w:cs="宋体"/>
                <w:sz w:val="28"/>
                <w:szCs w:val="28"/>
              </w:rPr>
            </w:pPr>
            <w:r w:rsidRPr="00327543">
              <w:rPr>
                <w:sz w:val="28"/>
                <w:szCs w:val="28"/>
                <w:lang w:val="en"/>
              </w:rPr>
              <w:t>Jiangsu Hengtai Construction Engineering Consulting Co., Ltd</w:t>
            </w:r>
          </w:p>
        </w:tc>
        <w:tc>
          <w:tcPr>
            <w:tcW w:w="1560" w:type="dxa"/>
          </w:tcPr>
          <w:p w14:paraId="7A1CAE0F" w14:textId="77777777" w:rsidR="00DA0BA7" w:rsidRPr="00EF5329" w:rsidRDefault="00DA0BA7" w:rsidP="002B10D4">
            <w:pPr>
              <w:jc w:val="center"/>
              <w:rPr>
                <w:rFonts w:cs="宋体"/>
                <w:sz w:val="28"/>
                <w:szCs w:val="28"/>
              </w:rPr>
            </w:pPr>
            <w:r w:rsidRPr="00EF5329">
              <w:rPr>
                <w:sz w:val="28"/>
                <w:szCs w:val="28"/>
                <w:lang w:val="en"/>
              </w:rPr>
              <w:t>Wuxi</w:t>
            </w:r>
          </w:p>
        </w:tc>
      </w:tr>
      <w:tr w:rsidR="00DA0BA7" w14:paraId="6B50F2BC" w14:textId="77777777" w:rsidTr="002B10D4">
        <w:trPr>
          <w:trHeight w:hRule="exact" w:val="624"/>
        </w:trPr>
        <w:tc>
          <w:tcPr>
            <w:tcW w:w="1015" w:type="dxa"/>
          </w:tcPr>
          <w:p w14:paraId="1257B598" w14:textId="77777777" w:rsidR="00DA0BA7" w:rsidRPr="00EF5329" w:rsidRDefault="00DA0BA7" w:rsidP="002B10D4">
            <w:pPr>
              <w:jc w:val="center"/>
              <w:rPr>
                <w:rFonts w:ascii="宋体" w:hAnsi="宋体" w:cs="宋体"/>
                <w:sz w:val="28"/>
                <w:szCs w:val="28"/>
              </w:rPr>
            </w:pPr>
            <w:r>
              <w:rPr>
                <w:sz w:val="28"/>
                <w:szCs w:val="28"/>
                <w:lang w:val="en"/>
              </w:rPr>
              <w:t>100</w:t>
            </w:r>
          </w:p>
        </w:tc>
        <w:tc>
          <w:tcPr>
            <w:tcW w:w="6520" w:type="dxa"/>
          </w:tcPr>
          <w:p w14:paraId="49DE36D3" w14:textId="77777777" w:rsidR="00DA0BA7" w:rsidRPr="00EF5329" w:rsidRDefault="00DA0BA7" w:rsidP="002B10D4">
            <w:pPr>
              <w:jc w:val="center"/>
              <w:rPr>
                <w:rFonts w:cs="Times New Roman"/>
                <w:sz w:val="28"/>
                <w:szCs w:val="28"/>
              </w:rPr>
            </w:pPr>
            <w:r w:rsidRPr="00EF5329">
              <w:rPr>
                <w:sz w:val="28"/>
                <w:szCs w:val="28"/>
                <w:lang w:val="en"/>
              </w:rPr>
              <w:t>Jiangsu Jianxie Engineering Consulting Co., Ltd</w:t>
            </w:r>
          </w:p>
        </w:tc>
        <w:tc>
          <w:tcPr>
            <w:tcW w:w="1560" w:type="dxa"/>
          </w:tcPr>
          <w:p w14:paraId="6CEA15BD" w14:textId="77777777" w:rsidR="00DA0BA7" w:rsidRPr="00EF5329" w:rsidRDefault="00DA0BA7" w:rsidP="002B10D4">
            <w:pPr>
              <w:jc w:val="center"/>
              <w:rPr>
                <w:rFonts w:cs="Times New Roman"/>
                <w:sz w:val="28"/>
                <w:szCs w:val="28"/>
              </w:rPr>
            </w:pPr>
            <w:r w:rsidRPr="00EF5329">
              <w:rPr>
                <w:sz w:val="28"/>
                <w:szCs w:val="28"/>
                <w:lang w:val="en"/>
              </w:rPr>
              <w:t>Wuxi</w:t>
            </w:r>
          </w:p>
        </w:tc>
      </w:tr>
      <w:tr w:rsidR="00DA0BA7" w14:paraId="7C831C7A" w14:textId="77777777" w:rsidTr="002B10D4">
        <w:trPr>
          <w:trHeight w:hRule="exact" w:val="624"/>
        </w:trPr>
        <w:tc>
          <w:tcPr>
            <w:tcW w:w="1015" w:type="dxa"/>
          </w:tcPr>
          <w:p w14:paraId="1B7D18E6" w14:textId="77777777" w:rsidR="00DA0BA7" w:rsidRPr="00EF5329" w:rsidRDefault="00DA0BA7" w:rsidP="002B10D4">
            <w:pPr>
              <w:jc w:val="center"/>
              <w:rPr>
                <w:rFonts w:ascii="宋体" w:hAnsi="宋体" w:cs="宋体"/>
                <w:sz w:val="28"/>
                <w:szCs w:val="28"/>
              </w:rPr>
            </w:pPr>
            <w:r>
              <w:rPr>
                <w:sz w:val="28"/>
                <w:szCs w:val="28"/>
                <w:lang w:val="en"/>
              </w:rPr>
              <w:t>101</w:t>
            </w:r>
          </w:p>
        </w:tc>
        <w:tc>
          <w:tcPr>
            <w:tcW w:w="6520" w:type="dxa"/>
          </w:tcPr>
          <w:p w14:paraId="2930FA1C" w14:textId="77777777" w:rsidR="00DA0BA7" w:rsidRPr="00EF5329" w:rsidRDefault="00DA0BA7" w:rsidP="002B10D4">
            <w:pPr>
              <w:jc w:val="center"/>
              <w:rPr>
                <w:rFonts w:cs="宋体"/>
                <w:sz w:val="28"/>
                <w:szCs w:val="28"/>
              </w:rPr>
            </w:pPr>
            <w:r w:rsidRPr="00327543">
              <w:rPr>
                <w:sz w:val="28"/>
                <w:szCs w:val="28"/>
                <w:lang w:val="en"/>
              </w:rPr>
              <w:t>Jiangsu Henghong Construction Consulting Co., Ltd</w:t>
            </w:r>
          </w:p>
        </w:tc>
        <w:tc>
          <w:tcPr>
            <w:tcW w:w="1560" w:type="dxa"/>
          </w:tcPr>
          <w:p w14:paraId="56F7D3BF" w14:textId="77777777" w:rsidR="00DA0BA7" w:rsidRPr="00EF5329" w:rsidRDefault="00DA0BA7" w:rsidP="002B10D4">
            <w:pPr>
              <w:jc w:val="center"/>
              <w:rPr>
                <w:rFonts w:cs="宋体"/>
                <w:sz w:val="28"/>
                <w:szCs w:val="28"/>
              </w:rPr>
            </w:pPr>
            <w:r w:rsidRPr="00EF5329">
              <w:rPr>
                <w:sz w:val="28"/>
                <w:szCs w:val="28"/>
                <w:lang w:val="en"/>
              </w:rPr>
              <w:t>Wuxi</w:t>
            </w:r>
          </w:p>
        </w:tc>
      </w:tr>
      <w:tr w:rsidR="00DA0BA7" w14:paraId="522EE399" w14:textId="77777777" w:rsidTr="002B10D4">
        <w:trPr>
          <w:trHeight w:hRule="exact" w:val="624"/>
        </w:trPr>
        <w:tc>
          <w:tcPr>
            <w:tcW w:w="1015" w:type="dxa"/>
          </w:tcPr>
          <w:p w14:paraId="4CE86935" w14:textId="77777777" w:rsidR="00DA0BA7" w:rsidRPr="00EF5329" w:rsidRDefault="00DA0BA7" w:rsidP="002B10D4">
            <w:pPr>
              <w:jc w:val="center"/>
              <w:rPr>
                <w:rFonts w:ascii="宋体" w:hAnsi="宋体" w:cs="宋体"/>
                <w:sz w:val="28"/>
                <w:szCs w:val="28"/>
              </w:rPr>
            </w:pPr>
            <w:r>
              <w:rPr>
                <w:sz w:val="28"/>
                <w:szCs w:val="28"/>
                <w:lang w:val="en"/>
              </w:rPr>
              <w:t>102</w:t>
            </w:r>
          </w:p>
        </w:tc>
        <w:tc>
          <w:tcPr>
            <w:tcW w:w="6520" w:type="dxa"/>
          </w:tcPr>
          <w:p w14:paraId="0B18FDE2" w14:textId="77777777" w:rsidR="00DA0BA7" w:rsidRPr="00EF5329" w:rsidRDefault="00DA0BA7" w:rsidP="002B10D4">
            <w:pPr>
              <w:jc w:val="center"/>
              <w:rPr>
                <w:rFonts w:cs="Times New Roman"/>
                <w:sz w:val="28"/>
                <w:szCs w:val="28"/>
              </w:rPr>
            </w:pPr>
            <w:r w:rsidRPr="00EF5329">
              <w:rPr>
                <w:sz w:val="28"/>
                <w:szCs w:val="28"/>
                <w:lang w:val="en"/>
              </w:rPr>
              <w:t>Jiangsu Hongda Construction Consulting Co., Ltd</w:t>
            </w:r>
          </w:p>
        </w:tc>
        <w:tc>
          <w:tcPr>
            <w:tcW w:w="1560" w:type="dxa"/>
          </w:tcPr>
          <w:p w14:paraId="58D08298" w14:textId="77777777" w:rsidR="00DA0BA7" w:rsidRPr="00EF5329" w:rsidRDefault="00DA0BA7" w:rsidP="002B10D4">
            <w:pPr>
              <w:jc w:val="center"/>
              <w:rPr>
                <w:rFonts w:cs="Times New Roman"/>
                <w:sz w:val="28"/>
                <w:szCs w:val="28"/>
              </w:rPr>
            </w:pPr>
            <w:r w:rsidRPr="00EF5329">
              <w:rPr>
                <w:sz w:val="28"/>
                <w:szCs w:val="28"/>
                <w:lang w:val="en"/>
              </w:rPr>
              <w:t>Wuxi</w:t>
            </w:r>
          </w:p>
        </w:tc>
      </w:tr>
      <w:tr w:rsidR="00DA0BA7" w14:paraId="57BAF6E1" w14:textId="77777777" w:rsidTr="002B10D4">
        <w:trPr>
          <w:trHeight w:hRule="exact" w:val="624"/>
        </w:trPr>
        <w:tc>
          <w:tcPr>
            <w:tcW w:w="1015" w:type="dxa"/>
          </w:tcPr>
          <w:p w14:paraId="6BDE5160" w14:textId="77777777" w:rsidR="00DA0BA7" w:rsidRPr="00EF5329" w:rsidRDefault="00DA0BA7" w:rsidP="002B10D4">
            <w:pPr>
              <w:jc w:val="center"/>
              <w:rPr>
                <w:rFonts w:ascii="宋体" w:hAnsi="宋体" w:cs="宋体"/>
                <w:sz w:val="28"/>
                <w:szCs w:val="28"/>
              </w:rPr>
            </w:pPr>
            <w:r w:rsidRPr="00EF5329">
              <w:rPr>
                <w:sz w:val="28"/>
                <w:szCs w:val="28"/>
                <w:lang w:val="en"/>
              </w:rPr>
              <w:t>103</w:t>
            </w:r>
          </w:p>
        </w:tc>
        <w:tc>
          <w:tcPr>
            <w:tcW w:w="6520" w:type="dxa"/>
          </w:tcPr>
          <w:p w14:paraId="4AE4C630" w14:textId="77777777" w:rsidR="00DA0BA7" w:rsidRPr="00EF5329" w:rsidRDefault="00DA0BA7" w:rsidP="002B10D4">
            <w:pPr>
              <w:jc w:val="center"/>
              <w:rPr>
                <w:rFonts w:cs="宋体"/>
                <w:sz w:val="28"/>
                <w:szCs w:val="28"/>
              </w:rPr>
            </w:pPr>
            <w:r w:rsidRPr="00CA69E8">
              <w:rPr>
                <w:sz w:val="28"/>
                <w:szCs w:val="28"/>
                <w:lang w:val="en"/>
              </w:rPr>
              <w:t>Xuzhou Construction Engineering Supervision Co., Ltd</w:t>
            </w:r>
          </w:p>
        </w:tc>
        <w:tc>
          <w:tcPr>
            <w:tcW w:w="1560" w:type="dxa"/>
          </w:tcPr>
          <w:p w14:paraId="4593F215" w14:textId="77777777" w:rsidR="00DA0BA7" w:rsidRPr="00EF5329" w:rsidRDefault="00DA0BA7" w:rsidP="002B10D4">
            <w:pPr>
              <w:jc w:val="center"/>
              <w:rPr>
                <w:rFonts w:cs="Times New Roman"/>
                <w:sz w:val="28"/>
                <w:szCs w:val="28"/>
              </w:rPr>
            </w:pPr>
            <w:r w:rsidRPr="00EF5329">
              <w:rPr>
                <w:sz w:val="28"/>
                <w:szCs w:val="28"/>
                <w:lang w:val="en"/>
              </w:rPr>
              <w:t>Xuzhou</w:t>
            </w:r>
          </w:p>
        </w:tc>
      </w:tr>
      <w:tr w:rsidR="00DA0BA7" w14:paraId="4152C8B8" w14:textId="77777777" w:rsidTr="002B10D4">
        <w:trPr>
          <w:trHeight w:hRule="exact" w:val="624"/>
        </w:trPr>
        <w:tc>
          <w:tcPr>
            <w:tcW w:w="1015" w:type="dxa"/>
          </w:tcPr>
          <w:p w14:paraId="3A9DFB1E" w14:textId="77777777" w:rsidR="00DA0BA7" w:rsidRPr="00EF5329" w:rsidRDefault="00DA0BA7" w:rsidP="002B10D4">
            <w:pPr>
              <w:jc w:val="center"/>
              <w:rPr>
                <w:rFonts w:ascii="宋体" w:hAnsi="宋体" w:cs="宋体"/>
                <w:sz w:val="28"/>
                <w:szCs w:val="28"/>
              </w:rPr>
            </w:pPr>
            <w:r w:rsidRPr="00EF5329">
              <w:rPr>
                <w:sz w:val="28"/>
                <w:szCs w:val="28"/>
                <w:lang w:val="en"/>
              </w:rPr>
              <w:t>104</w:t>
            </w:r>
          </w:p>
        </w:tc>
        <w:tc>
          <w:tcPr>
            <w:tcW w:w="6520" w:type="dxa"/>
          </w:tcPr>
          <w:p w14:paraId="59B77E85" w14:textId="77777777" w:rsidR="00DA0BA7" w:rsidRPr="00EF5329" w:rsidRDefault="00DA0BA7" w:rsidP="002B10D4">
            <w:pPr>
              <w:jc w:val="center"/>
              <w:rPr>
                <w:rFonts w:cs="宋体"/>
                <w:sz w:val="28"/>
                <w:szCs w:val="28"/>
              </w:rPr>
            </w:pPr>
            <w:r w:rsidRPr="00CA69E8">
              <w:rPr>
                <w:sz w:val="28"/>
                <w:szCs w:val="28"/>
                <w:lang w:val="en"/>
              </w:rPr>
              <w:t>Jiangsu Primus Engineering Consulting Co., Ltd</w:t>
            </w:r>
          </w:p>
        </w:tc>
        <w:tc>
          <w:tcPr>
            <w:tcW w:w="1560" w:type="dxa"/>
          </w:tcPr>
          <w:p w14:paraId="6F7D9F3D" w14:textId="77777777" w:rsidR="00DA0BA7" w:rsidRPr="00EF5329" w:rsidRDefault="00DA0BA7" w:rsidP="002B10D4">
            <w:pPr>
              <w:jc w:val="center"/>
              <w:rPr>
                <w:rFonts w:cs="Times New Roman"/>
                <w:sz w:val="28"/>
                <w:szCs w:val="28"/>
              </w:rPr>
            </w:pPr>
            <w:r w:rsidRPr="00EF5329">
              <w:rPr>
                <w:sz w:val="28"/>
                <w:szCs w:val="28"/>
                <w:lang w:val="en"/>
              </w:rPr>
              <w:t>Xuzhou</w:t>
            </w:r>
          </w:p>
        </w:tc>
      </w:tr>
      <w:tr w:rsidR="00DA0BA7" w14:paraId="11DA271D" w14:textId="77777777" w:rsidTr="002B10D4">
        <w:trPr>
          <w:trHeight w:hRule="exact" w:val="624"/>
        </w:trPr>
        <w:tc>
          <w:tcPr>
            <w:tcW w:w="1015" w:type="dxa"/>
          </w:tcPr>
          <w:p w14:paraId="1FEB0181" w14:textId="77777777" w:rsidR="00DA0BA7" w:rsidRPr="00EF5329" w:rsidRDefault="00DA0BA7" w:rsidP="002B10D4">
            <w:pPr>
              <w:jc w:val="center"/>
              <w:rPr>
                <w:rFonts w:ascii="宋体" w:hAnsi="宋体" w:cs="宋体"/>
                <w:sz w:val="28"/>
                <w:szCs w:val="28"/>
              </w:rPr>
            </w:pPr>
            <w:r w:rsidRPr="00EF5329">
              <w:rPr>
                <w:sz w:val="28"/>
                <w:szCs w:val="28"/>
                <w:lang w:val="en"/>
              </w:rPr>
              <w:t>105</w:t>
            </w:r>
          </w:p>
        </w:tc>
        <w:tc>
          <w:tcPr>
            <w:tcW w:w="6520" w:type="dxa"/>
          </w:tcPr>
          <w:p w14:paraId="15A5705B" w14:textId="77777777" w:rsidR="00DA0BA7" w:rsidRPr="00EF5329" w:rsidRDefault="00DA0BA7" w:rsidP="002B10D4">
            <w:pPr>
              <w:jc w:val="center"/>
              <w:rPr>
                <w:rFonts w:cs="宋体"/>
                <w:sz w:val="28"/>
                <w:szCs w:val="28"/>
              </w:rPr>
            </w:pPr>
            <w:r w:rsidRPr="00CA69E8">
              <w:rPr>
                <w:sz w:val="28"/>
                <w:szCs w:val="28"/>
                <w:lang w:val="en"/>
              </w:rPr>
              <w:t>Xinyi City Engineering Construction Supervision Co., Ltd</w:t>
            </w:r>
          </w:p>
        </w:tc>
        <w:tc>
          <w:tcPr>
            <w:tcW w:w="1560" w:type="dxa"/>
          </w:tcPr>
          <w:p w14:paraId="06D41945" w14:textId="77777777" w:rsidR="00DA0BA7" w:rsidRPr="00EF5329" w:rsidRDefault="00DA0BA7" w:rsidP="002B10D4">
            <w:pPr>
              <w:jc w:val="center"/>
              <w:rPr>
                <w:rFonts w:cs="Times New Roman"/>
                <w:sz w:val="28"/>
                <w:szCs w:val="28"/>
              </w:rPr>
            </w:pPr>
            <w:r w:rsidRPr="00EF5329">
              <w:rPr>
                <w:sz w:val="28"/>
                <w:szCs w:val="28"/>
                <w:lang w:val="en"/>
              </w:rPr>
              <w:t>Xuzhou</w:t>
            </w:r>
          </w:p>
        </w:tc>
      </w:tr>
      <w:tr w:rsidR="00DA0BA7" w14:paraId="5273B430" w14:textId="77777777" w:rsidTr="002B10D4">
        <w:trPr>
          <w:trHeight w:hRule="exact" w:val="624"/>
        </w:trPr>
        <w:tc>
          <w:tcPr>
            <w:tcW w:w="1015" w:type="dxa"/>
          </w:tcPr>
          <w:p w14:paraId="791B3C1A" w14:textId="77777777" w:rsidR="00DA0BA7" w:rsidRPr="00EF5329" w:rsidRDefault="00DA0BA7" w:rsidP="002B10D4">
            <w:pPr>
              <w:jc w:val="center"/>
              <w:rPr>
                <w:rFonts w:ascii="宋体" w:hAnsi="宋体" w:cs="宋体"/>
                <w:sz w:val="28"/>
                <w:szCs w:val="28"/>
              </w:rPr>
            </w:pPr>
            <w:r w:rsidRPr="00EF5329">
              <w:rPr>
                <w:sz w:val="28"/>
                <w:szCs w:val="28"/>
                <w:lang w:val="en"/>
              </w:rPr>
              <w:t>106</w:t>
            </w:r>
          </w:p>
        </w:tc>
        <w:tc>
          <w:tcPr>
            <w:tcW w:w="6520" w:type="dxa"/>
          </w:tcPr>
          <w:p w14:paraId="24DDB6F8" w14:textId="77777777" w:rsidR="00DA0BA7" w:rsidRPr="00EF5329" w:rsidRDefault="00DA0BA7" w:rsidP="002B10D4">
            <w:pPr>
              <w:jc w:val="center"/>
              <w:rPr>
                <w:rFonts w:cs="Times New Roman"/>
                <w:sz w:val="28"/>
                <w:szCs w:val="28"/>
              </w:rPr>
            </w:pPr>
            <w:r w:rsidRPr="00EF5329">
              <w:rPr>
                <w:sz w:val="28"/>
                <w:szCs w:val="28"/>
                <w:lang w:val="en"/>
              </w:rPr>
              <w:t>Xuzhou China University of Mining and Technology Architectural Design Consulting and Research Institute Co., Ltd</w:t>
            </w:r>
          </w:p>
        </w:tc>
        <w:tc>
          <w:tcPr>
            <w:tcW w:w="1560" w:type="dxa"/>
          </w:tcPr>
          <w:p w14:paraId="68C115F1" w14:textId="77777777" w:rsidR="00DA0BA7" w:rsidRPr="00EF5329" w:rsidRDefault="00DA0BA7" w:rsidP="002B10D4">
            <w:pPr>
              <w:jc w:val="center"/>
              <w:rPr>
                <w:rFonts w:cs="Times New Roman"/>
                <w:sz w:val="28"/>
                <w:szCs w:val="28"/>
              </w:rPr>
            </w:pPr>
            <w:r w:rsidRPr="00EF5329">
              <w:rPr>
                <w:sz w:val="28"/>
                <w:szCs w:val="28"/>
                <w:lang w:val="en"/>
              </w:rPr>
              <w:t>Xuzhou</w:t>
            </w:r>
          </w:p>
        </w:tc>
      </w:tr>
      <w:tr w:rsidR="00DA0BA7" w14:paraId="2C9C123D" w14:textId="77777777" w:rsidTr="002B10D4">
        <w:trPr>
          <w:trHeight w:hRule="exact" w:val="624"/>
        </w:trPr>
        <w:tc>
          <w:tcPr>
            <w:tcW w:w="1015" w:type="dxa"/>
          </w:tcPr>
          <w:p w14:paraId="3BD47605" w14:textId="77777777" w:rsidR="00DA0BA7" w:rsidRPr="00EF5329" w:rsidRDefault="00DA0BA7" w:rsidP="002B10D4">
            <w:pPr>
              <w:jc w:val="center"/>
              <w:rPr>
                <w:rFonts w:ascii="宋体" w:hAnsi="宋体" w:cs="宋体"/>
                <w:sz w:val="28"/>
                <w:szCs w:val="28"/>
              </w:rPr>
            </w:pPr>
            <w:r w:rsidRPr="00EF5329">
              <w:rPr>
                <w:sz w:val="28"/>
                <w:szCs w:val="28"/>
                <w:lang w:val="en"/>
              </w:rPr>
              <w:t>107</w:t>
            </w:r>
          </w:p>
        </w:tc>
        <w:tc>
          <w:tcPr>
            <w:tcW w:w="6520" w:type="dxa"/>
          </w:tcPr>
          <w:p w14:paraId="60C07CD3" w14:textId="77777777" w:rsidR="00DA0BA7" w:rsidRPr="00EF5329" w:rsidRDefault="00DA0BA7" w:rsidP="002B10D4">
            <w:pPr>
              <w:jc w:val="center"/>
              <w:rPr>
                <w:rFonts w:cs="宋体"/>
                <w:sz w:val="28"/>
                <w:szCs w:val="28"/>
              </w:rPr>
            </w:pPr>
            <w:r w:rsidRPr="00E95DB6">
              <w:rPr>
                <w:sz w:val="28"/>
                <w:szCs w:val="28"/>
                <w:lang w:val="en"/>
              </w:rPr>
              <w:t>Jiangsu Suke Construction Project Management Co., Ltd</w:t>
            </w:r>
          </w:p>
        </w:tc>
        <w:tc>
          <w:tcPr>
            <w:tcW w:w="1560" w:type="dxa"/>
          </w:tcPr>
          <w:p w14:paraId="538190C7" w14:textId="77777777" w:rsidR="00DA0BA7" w:rsidRPr="00EF5329" w:rsidRDefault="00DA0BA7" w:rsidP="002B10D4">
            <w:pPr>
              <w:jc w:val="center"/>
              <w:rPr>
                <w:rFonts w:cs="Times New Roman"/>
                <w:sz w:val="28"/>
                <w:szCs w:val="28"/>
              </w:rPr>
            </w:pPr>
            <w:r w:rsidRPr="00EF5329">
              <w:rPr>
                <w:sz w:val="28"/>
                <w:szCs w:val="28"/>
                <w:lang w:val="en"/>
              </w:rPr>
              <w:t>Changzhou</w:t>
            </w:r>
          </w:p>
        </w:tc>
      </w:tr>
      <w:tr w:rsidR="00DA0BA7" w14:paraId="36B7024F" w14:textId="77777777" w:rsidTr="002B10D4">
        <w:trPr>
          <w:trHeight w:hRule="exact" w:val="624"/>
        </w:trPr>
        <w:tc>
          <w:tcPr>
            <w:tcW w:w="1015" w:type="dxa"/>
          </w:tcPr>
          <w:p w14:paraId="7A746FDE" w14:textId="77777777" w:rsidR="00DA0BA7" w:rsidRPr="00EF5329" w:rsidRDefault="00DA0BA7" w:rsidP="002B10D4">
            <w:pPr>
              <w:jc w:val="center"/>
              <w:rPr>
                <w:rFonts w:ascii="宋体" w:hAnsi="宋体" w:cs="宋体"/>
                <w:sz w:val="28"/>
                <w:szCs w:val="28"/>
              </w:rPr>
            </w:pPr>
            <w:r w:rsidRPr="00EF5329">
              <w:rPr>
                <w:sz w:val="28"/>
                <w:szCs w:val="28"/>
                <w:lang w:val="en"/>
              </w:rPr>
              <w:t>108</w:t>
            </w:r>
          </w:p>
        </w:tc>
        <w:tc>
          <w:tcPr>
            <w:tcW w:w="6520" w:type="dxa"/>
          </w:tcPr>
          <w:p w14:paraId="5FF4A350" w14:textId="77777777" w:rsidR="00DA0BA7" w:rsidRPr="00EF5329" w:rsidRDefault="00DA0BA7" w:rsidP="002B10D4">
            <w:pPr>
              <w:jc w:val="center"/>
              <w:rPr>
                <w:rFonts w:cs="宋体"/>
                <w:sz w:val="28"/>
                <w:szCs w:val="28"/>
              </w:rPr>
            </w:pPr>
            <w:r w:rsidRPr="00E95DB6">
              <w:rPr>
                <w:sz w:val="28"/>
                <w:szCs w:val="28"/>
                <w:lang w:val="en"/>
              </w:rPr>
              <w:t>Jiangsu Yanghu Construction Project Management Co., Ltd</w:t>
            </w:r>
          </w:p>
        </w:tc>
        <w:tc>
          <w:tcPr>
            <w:tcW w:w="1560" w:type="dxa"/>
          </w:tcPr>
          <w:p w14:paraId="472A2415" w14:textId="77777777" w:rsidR="00DA0BA7" w:rsidRPr="00EF5329" w:rsidRDefault="00DA0BA7" w:rsidP="002B10D4">
            <w:pPr>
              <w:jc w:val="center"/>
              <w:rPr>
                <w:rFonts w:cs="Times New Roman"/>
                <w:sz w:val="28"/>
                <w:szCs w:val="28"/>
              </w:rPr>
            </w:pPr>
            <w:r w:rsidRPr="00EF5329">
              <w:rPr>
                <w:sz w:val="28"/>
                <w:szCs w:val="28"/>
                <w:lang w:val="en"/>
              </w:rPr>
              <w:t>Changzhou</w:t>
            </w:r>
          </w:p>
        </w:tc>
      </w:tr>
      <w:tr w:rsidR="00DA0BA7" w14:paraId="71BFD42A" w14:textId="77777777" w:rsidTr="002B10D4">
        <w:trPr>
          <w:trHeight w:hRule="exact" w:val="624"/>
        </w:trPr>
        <w:tc>
          <w:tcPr>
            <w:tcW w:w="1015" w:type="dxa"/>
          </w:tcPr>
          <w:p w14:paraId="25E071E2" w14:textId="77777777" w:rsidR="00DA0BA7" w:rsidRPr="00EF5329" w:rsidRDefault="00DA0BA7" w:rsidP="002B10D4">
            <w:pPr>
              <w:jc w:val="center"/>
              <w:rPr>
                <w:rFonts w:ascii="宋体" w:hAnsi="宋体" w:cs="宋体"/>
                <w:sz w:val="28"/>
                <w:szCs w:val="28"/>
              </w:rPr>
            </w:pPr>
            <w:r w:rsidRPr="00EF5329">
              <w:rPr>
                <w:sz w:val="28"/>
                <w:szCs w:val="28"/>
                <w:lang w:val="en"/>
              </w:rPr>
              <w:t>109</w:t>
            </w:r>
          </w:p>
        </w:tc>
        <w:tc>
          <w:tcPr>
            <w:tcW w:w="6520" w:type="dxa"/>
          </w:tcPr>
          <w:p w14:paraId="2E7DB522" w14:textId="77777777" w:rsidR="00DA0BA7" w:rsidRPr="00EF5329" w:rsidRDefault="00DA0BA7" w:rsidP="002B10D4">
            <w:pPr>
              <w:jc w:val="center"/>
              <w:rPr>
                <w:rFonts w:cs="Times New Roman"/>
                <w:sz w:val="28"/>
                <w:szCs w:val="28"/>
              </w:rPr>
            </w:pPr>
            <w:r w:rsidRPr="00EF5329">
              <w:rPr>
                <w:sz w:val="28"/>
                <w:szCs w:val="28"/>
                <w:lang w:val="en"/>
              </w:rPr>
              <w:t>Jiangsu Anxia Engineering Project Management Co., Ltd</w:t>
            </w:r>
          </w:p>
        </w:tc>
        <w:tc>
          <w:tcPr>
            <w:tcW w:w="1560" w:type="dxa"/>
          </w:tcPr>
          <w:p w14:paraId="279A9E83" w14:textId="77777777" w:rsidR="00DA0BA7" w:rsidRPr="00EF5329" w:rsidRDefault="00DA0BA7" w:rsidP="002B10D4">
            <w:pPr>
              <w:jc w:val="center"/>
              <w:rPr>
                <w:rFonts w:cs="Times New Roman"/>
                <w:sz w:val="28"/>
                <w:szCs w:val="28"/>
              </w:rPr>
            </w:pPr>
            <w:r w:rsidRPr="00EF5329">
              <w:rPr>
                <w:sz w:val="28"/>
                <w:szCs w:val="28"/>
                <w:lang w:val="en"/>
              </w:rPr>
              <w:t>Changzhou</w:t>
            </w:r>
          </w:p>
        </w:tc>
      </w:tr>
      <w:tr w:rsidR="00DA0BA7" w14:paraId="3F801D15" w14:textId="77777777" w:rsidTr="002B10D4">
        <w:trPr>
          <w:trHeight w:hRule="exact" w:val="624"/>
        </w:trPr>
        <w:tc>
          <w:tcPr>
            <w:tcW w:w="1015" w:type="dxa"/>
          </w:tcPr>
          <w:p w14:paraId="673B4185" w14:textId="77777777" w:rsidR="00DA0BA7" w:rsidRPr="00EF5329" w:rsidRDefault="00DA0BA7" w:rsidP="002B10D4">
            <w:pPr>
              <w:jc w:val="center"/>
              <w:rPr>
                <w:rFonts w:ascii="宋体" w:hAnsi="宋体" w:cs="宋体"/>
                <w:sz w:val="28"/>
                <w:szCs w:val="28"/>
              </w:rPr>
            </w:pPr>
            <w:r w:rsidRPr="00EF5329">
              <w:rPr>
                <w:sz w:val="28"/>
                <w:szCs w:val="28"/>
                <w:lang w:val="en"/>
              </w:rPr>
              <w:t>110</w:t>
            </w:r>
          </w:p>
        </w:tc>
        <w:tc>
          <w:tcPr>
            <w:tcW w:w="6520" w:type="dxa"/>
          </w:tcPr>
          <w:p w14:paraId="674D8BAB" w14:textId="77777777" w:rsidR="00DA0BA7" w:rsidRPr="00EF5329" w:rsidRDefault="00DA0BA7" w:rsidP="002B10D4">
            <w:pPr>
              <w:jc w:val="center"/>
              <w:rPr>
                <w:rFonts w:cs="Times New Roman"/>
                <w:sz w:val="28"/>
                <w:szCs w:val="28"/>
              </w:rPr>
            </w:pPr>
            <w:r w:rsidRPr="00E95DB6">
              <w:rPr>
                <w:sz w:val="28"/>
                <w:szCs w:val="28"/>
                <w:lang w:val="en"/>
              </w:rPr>
              <w:t>Jiangsu Oriental Construction Project Management Consulting Co., Ltd</w:t>
            </w:r>
          </w:p>
        </w:tc>
        <w:tc>
          <w:tcPr>
            <w:tcW w:w="1560" w:type="dxa"/>
          </w:tcPr>
          <w:p w14:paraId="24F3FEBB" w14:textId="77777777" w:rsidR="00DA0BA7" w:rsidRPr="00EF5329" w:rsidRDefault="00DA0BA7" w:rsidP="002B10D4">
            <w:pPr>
              <w:jc w:val="center"/>
              <w:rPr>
                <w:rFonts w:cs="Times New Roman"/>
                <w:sz w:val="28"/>
                <w:szCs w:val="28"/>
              </w:rPr>
            </w:pPr>
            <w:r w:rsidRPr="00EF5329">
              <w:rPr>
                <w:sz w:val="28"/>
                <w:szCs w:val="28"/>
                <w:lang w:val="en"/>
              </w:rPr>
              <w:t>Changzhou</w:t>
            </w:r>
          </w:p>
        </w:tc>
      </w:tr>
      <w:tr w:rsidR="00DA0BA7" w14:paraId="3204388B" w14:textId="77777777" w:rsidTr="002B10D4">
        <w:trPr>
          <w:trHeight w:hRule="exact" w:val="624"/>
        </w:trPr>
        <w:tc>
          <w:tcPr>
            <w:tcW w:w="1015" w:type="dxa"/>
          </w:tcPr>
          <w:p w14:paraId="30E87D9B" w14:textId="77777777" w:rsidR="00DA0BA7" w:rsidRPr="00EF5329" w:rsidRDefault="00DA0BA7" w:rsidP="002B10D4">
            <w:pPr>
              <w:jc w:val="center"/>
              <w:rPr>
                <w:rFonts w:ascii="宋体" w:hAnsi="宋体" w:cs="宋体"/>
                <w:sz w:val="28"/>
                <w:szCs w:val="28"/>
              </w:rPr>
            </w:pPr>
            <w:r w:rsidRPr="00EF5329">
              <w:rPr>
                <w:sz w:val="28"/>
                <w:szCs w:val="28"/>
                <w:lang w:val="en"/>
              </w:rPr>
              <w:t>111</w:t>
            </w:r>
          </w:p>
        </w:tc>
        <w:tc>
          <w:tcPr>
            <w:tcW w:w="6520" w:type="dxa"/>
          </w:tcPr>
          <w:p w14:paraId="62276804" w14:textId="77777777" w:rsidR="00DA0BA7" w:rsidRPr="00EF5329" w:rsidRDefault="00DA0BA7" w:rsidP="002B10D4">
            <w:pPr>
              <w:jc w:val="center"/>
              <w:rPr>
                <w:rFonts w:cs="Times New Roman"/>
                <w:sz w:val="28"/>
                <w:szCs w:val="28"/>
              </w:rPr>
            </w:pPr>
            <w:r w:rsidRPr="00EF5329">
              <w:rPr>
                <w:sz w:val="28"/>
                <w:szCs w:val="28"/>
                <w:lang w:val="en"/>
              </w:rPr>
              <w:t>Jiangsu Jiayue Engineering Project Management Co., Ltd</w:t>
            </w:r>
          </w:p>
        </w:tc>
        <w:tc>
          <w:tcPr>
            <w:tcW w:w="1560" w:type="dxa"/>
          </w:tcPr>
          <w:p w14:paraId="1CCE50F3" w14:textId="77777777" w:rsidR="00DA0BA7" w:rsidRPr="00EF5329" w:rsidRDefault="00DA0BA7" w:rsidP="002B10D4">
            <w:pPr>
              <w:jc w:val="center"/>
              <w:rPr>
                <w:rFonts w:cs="Times New Roman"/>
                <w:sz w:val="28"/>
                <w:szCs w:val="28"/>
              </w:rPr>
            </w:pPr>
            <w:r w:rsidRPr="00EF5329">
              <w:rPr>
                <w:sz w:val="28"/>
                <w:szCs w:val="28"/>
                <w:lang w:val="en"/>
              </w:rPr>
              <w:t>Changzhou</w:t>
            </w:r>
          </w:p>
        </w:tc>
      </w:tr>
      <w:tr w:rsidR="00DA0BA7" w14:paraId="0F3F7567" w14:textId="77777777" w:rsidTr="002B10D4">
        <w:trPr>
          <w:trHeight w:hRule="exact" w:val="624"/>
        </w:trPr>
        <w:tc>
          <w:tcPr>
            <w:tcW w:w="1015" w:type="dxa"/>
          </w:tcPr>
          <w:p w14:paraId="66FA0429" w14:textId="77777777" w:rsidR="00DA0BA7" w:rsidRPr="00EF5329" w:rsidRDefault="00DA0BA7" w:rsidP="002B10D4">
            <w:pPr>
              <w:jc w:val="center"/>
              <w:rPr>
                <w:rFonts w:ascii="宋体" w:hAnsi="宋体" w:cs="宋体"/>
                <w:sz w:val="28"/>
                <w:szCs w:val="28"/>
              </w:rPr>
            </w:pPr>
            <w:r w:rsidRPr="00EF5329">
              <w:rPr>
                <w:sz w:val="28"/>
                <w:szCs w:val="28"/>
                <w:lang w:val="en"/>
              </w:rPr>
              <w:t>112</w:t>
            </w:r>
          </w:p>
        </w:tc>
        <w:tc>
          <w:tcPr>
            <w:tcW w:w="6520" w:type="dxa"/>
          </w:tcPr>
          <w:p w14:paraId="207E86AB" w14:textId="77777777" w:rsidR="00DA0BA7" w:rsidRPr="00EF5329" w:rsidRDefault="00DA0BA7" w:rsidP="002B10D4">
            <w:pPr>
              <w:jc w:val="center"/>
              <w:rPr>
                <w:rFonts w:cs="Times New Roman"/>
                <w:sz w:val="28"/>
                <w:szCs w:val="28"/>
              </w:rPr>
            </w:pPr>
            <w:r w:rsidRPr="00EF5329">
              <w:rPr>
                <w:sz w:val="28"/>
                <w:szCs w:val="28"/>
                <w:lang w:val="en"/>
              </w:rPr>
              <w:t>Jiangsu Guangtai Engineering Management Co., Ltd</w:t>
            </w:r>
          </w:p>
        </w:tc>
        <w:tc>
          <w:tcPr>
            <w:tcW w:w="1560" w:type="dxa"/>
          </w:tcPr>
          <w:p w14:paraId="31010592" w14:textId="77777777" w:rsidR="00DA0BA7" w:rsidRPr="00EF5329" w:rsidRDefault="00DA0BA7" w:rsidP="002B10D4">
            <w:pPr>
              <w:jc w:val="center"/>
              <w:rPr>
                <w:rFonts w:cs="Times New Roman"/>
                <w:sz w:val="28"/>
                <w:szCs w:val="28"/>
              </w:rPr>
            </w:pPr>
            <w:r w:rsidRPr="00EF5329">
              <w:rPr>
                <w:sz w:val="28"/>
                <w:szCs w:val="28"/>
                <w:lang w:val="en"/>
              </w:rPr>
              <w:t>Changzhou</w:t>
            </w:r>
          </w:p>
        </w:tc>
      </w:tr>
      <w:tr w:rsidR="00DA0BA7" w14:paraId="64A0A5B0" w14:textId="77777777" w:rsidTr="002B10D4">
        <w:trPr>
          <w:trHeight w:hRule="exact" w:val="624"/>
        </w:trPr>
        <w:tc>
          <w:tcPr>
            <w:tcW w:w="1015" w:type="dxa"/>
          </w:tcPr>
          <w:p w14:paraId="1087AF36" w14:textId="77777777" w:rsidR="00DA0BA7" w:rsidRPr="00EF5329" w:rsidRDefault="00DA0BA7" w:rsidP="002B10D4">
            <w:pPr>
              <w:jc w:val="center"/>
              <w:rPr>
                <w:rFonts w:ascii="宋体" w:hAnsi="宋体" w:cs="宋体"/>
                <w:sz w:val="28"/>
                <w:szCs w:val="28"/>
              </w:rPr>
            </w:pPr>
            <w:r w:rsidRPr="00EF5329">
              <w:rPr>
                <w:sz w:val="28"/>
                <w:szCs w:val="28"/>
                <w:lang w:val="en"/>
              </w:rPr>
              <w:t>113</w:t>
            </w:r>
          </w:p>
        </w:tc>
        <w:tc>
          <w:tcPr>
            <w:tcW w:w="6520" w:type="dxa"/>
          </w:tcPr>
          <w:p w14:paraId="40596656" w14:textId="77777777" w:rsidR="00DA0BA7" w:rsidRPr="00EF5329" w:rsidRDefault="00DA0BA7" w:rsidP="002B10D4">
            <w:pPr>
              <w:jc w:val="center"/>
              <w:rPr>
                <w:rFonts w:cs="Times New Roman"/>
                <w:sz w:val="28"/>
                <w:szCs w:val="28"/>
              </w:rPr>
            </w:pPr>
            <w:r w:rsidRPr="0052794D">
              <w:rPr>
                <w:sz w:val="28"/>
                <w:szCs w:val="28"/>
                <w:lang w:val="en"/>
              </w:rPr>
              <w:t>Changzhou New Sunshine Engineering Consulting Co., Ltd</w:t>
            </w:r>
          </w:p>
        </w:tc>
        <w:tc>
          <w:tcPr>
            <w:tcW w:w="1560" w:type="dxa"/>
          </w:tcPr>
          <w:p w14:paraId="40B7C22A" w14:textId="77777777" w:rsidR="00DA0BA7" w:rsidRPr="00EF5329" w:rsidRDefault="00DA0BA7" w:rsidP="002B10D4">
            <w:pPr>
              <w:jc w:val="center"/>
              <w:rPr>
                <w:rFonts w:cs="Times New Roman"/>
                <w:sz w:val="28"/>
                <w:szCs w:val="28"/>
              </w:rPr>
            </w:pPr>
            <w:r w:rsidRPr="00EF5329">
              <w:rPr>
                <w:sz w:val="28"/>
                <w:szCs w:val="28"/>
                <w:lang w:val="en"/>
              </w:rPr>
              <w:t>Changzhou</w:t>
            </w:r>
          </w:p>
        </w:tc>
      </w:tr>
      <w:tr w:rsidR="00DA0BA7" w14:paraId="76636092" w14:textId="77777777" w:rsidTr="002B10D4">
        <w:trPr>
          <w:trHeight w:hRule="exact" w:val="624"/>
        </w:trPr>
        <w:tc>
          <w:tcPr>
            <w:tcW w:w="1015" w:type="dxa"/>
          </w:tcPr>
          <w:p w14:paraId="02014861" w14:textId="77777777" w:rsidR="00DA0BA7" w:rsidRPr="00EF5329" w:rsidRDefault="00DA0BA7" w:rsidP="002B10D4">
            <w:pPr>
              <w:jc w:val="center"/>
              <w:rPr>
                <w:rFonts w:ascii="宋体" w:hAnsi="宋体" w:cs="宋体"/>
                <w:sz w:val="28"/>
                <w:szCs w:val="28"/>
              </w:rPr>
            </w:pPr>
            <w:r>
              <w:rPr>
                <w:sz w:val="28"/>
                <w:szCs w:val="28"/>
                <w:lang w:val="en"/>
              </w:rPr>
              <w:t>114</w:t>
            </w:r>
          </w:p>
        </w:tc>
        <w:tc>
          <w:tcPr>
            <w:tcW w:w="6520" w:type="dxa"/>
          </w:tcPr>
          <w:p w14:paraId="064252E3" w14:textId="77777777" w:rsidR="00DA0BA7" w:rsidRPr="00EF5329" w:rsidRDefault="00DA0BA7" w:rsidP="002B10D4">
            <w:pPr>
              <w:jc w:val="center"/>
              <w:rPr>
                <w:rFonts w:cs="宋体"/>
                <w:sz w:val="28"/>
                <w:szCs w:val="28"/>
              </w:rPr>
            </w:pPr>
            <w:r w:rsidRPr="001A1879">
              <w:rPr>
                <w:sz w:val="28"/>
                <w:szCs w:val="28"/>
                <w:lang w:val="en"/>
              </w:rPr>
              <w:t>Zhongheng Design Group Engineering Consulting Co., Ltd</w:t>
            </w:r>
          </w:p>
        </w:tc>
        <w:tc>
          <w:tcPr>
            <w:tcW w:w="1560" w:type="dxa"/>
          </w:tcPr>
          <w:p w14:paraId="397270EF" w14:textId="77777777" w:rsidR="00DA0BA7" w:rsidRPr="00EF5329" w:rsidRDefault="00DA0BA7" w:rsidP="002B10D4">
            <w:pPr>
              <w:jc w:val="center"/>
              <w:rPr>
                <w:rFonts w:cs="宋体"/>
                <w:sz w:val="28"/>
                <w:szCs w:val="28"/>
              </w:rPr>
            </w:pPr>
            <w:r w:rsidRPr="00EF5329">
              <w:rPr>
                <w:sz w:val="28"/>
                <w:szCs w:val="28"/>
                <w:lang w:val="en"/>
              </w:rPr>
              <w:t>Suzhou</w:t>
            </w:r>
          </w:p>
        </w:tc>
      </w:tr>
      <w:tr w:rsidR="00DA0BA7" w14:paraId="0303E089" w14:textId="77777777" w:rsidTr="002B10D4">
        <w:trPr>
          <w:trHeight w:hRule="exact" w:val="624"/>
        </w:trPr>
        <w:tc>
          <w:tcPr>
            <w:tcW w:w="1015" w:type="dxa"/>
          </w:tcPr>
          <w:p w14:paraId="5D7CB733" w14:textId="77777777" w:rsidR="00DA0BA7" w:rsidRPr="00EF5329" w:rsidRDefault="00DA0BA7" w:rsidP="002B10D4">
            <w:pPr>
              <w:jc w:val="center"/>
              <w:rPr>
                <w:rFonts w:ascii="宋体" w:hAnsi="宋体" w:cs="宋体"/>
                <w:sz w:val="28"/>
                <w:szCs w:val="28"/>
              </w:rPr>
            </w:pPr>
            <w:r>
              <w:rPr>
                <w:sz w:val="28"/>
                <w:szCs w:val="28"/>
                <w:lang w:val="en"/>
              </w:rPr>
              <w:t>115</w:t>
            </w:r>
          </w:p>
        </w:tc>
        <w:tc>
          <w:tcPr>
            <w:tcW w:w="6520" w:type="dxa"/>
          </w:tcPr>
          <w:p w14:paraId="148D0A9A" w14:textId="77777777" w:rsidR="00DA0BA7" w:rsidRPr="00EF5329" w:rsidRDefault="00DA0BA7" w:rsidP="002B10D4">
            <w:pPr>
              <w:jc w:val="center"/>
              <w:rPr>
                <w:rFonts w:cs="宋体"/>
                <w:sz w:val="28"/>
                <w:szCs w:val="28"/>
              </w:rPr>
            </w:pPr>
            <w:r w:rsidRPr="001A1879">
              <w:rPr>
                <w:sz w:val="28"/>
                <w:szCs w:val="28"/>
                <w:lang w:val="en"/>
              </w:rPr>
              <w:t>Jiangsu Zhongxin Engineering Investment Project Management Consulting Co., Ltd</w:t>
            </w:r>
          </w:p>
        </w:tc>
        <w:tc>
          <w:tcPr>
            <w:tcW w:w="1560" w:type="dxa"/>
          </w:tcPr>
          <w:p w14:paraId="01DC7F14" w14:textId="77777777" w:rsidR="00DA0BA7" w:rsidRPr="00EF5329" w:rsidRDefault="00DA0BA7" w:rsidP="002B10D4">
            <w:pPr>
              <w:jc w:val="center"/>
              <w:rPr>
                <w:rFonts w:cs="宋体"/>
                <w:sz w:val="28"/>
                <w:szCs w:val="28"/>
              </w:rPr>
            </w:pPr>
            <w:r w:rsidRPr="00EF5329">
              <w:rPr>
                <w:sz w:val="28"/>
                <w:szCs w:val="28"/>
                <w:lang w:val="en"/>
              </w:rPr>
              <w:t>Suzhou</w:t>
            </w:r>
          </w:p>
        </w:tc>
      </w:tr>
      <w:tr w:rsidR="00DA0BA7" w14:paraId="7A3A71C9" w14:textId="77777777" w:rsidTr="002B10D4">
        <w:trPr>
          <w:trHeight w:hRule="exact" w:val="624"/>
        </w:trPr>
        <w:tc>
          <w:tcPr>
            <w:tcW w:w="1015" w:type="dxa"/>
          </w:tcPr>
          <w:p w14:paraId="46C99913" w14:textId="77777777" w:rsidR="00DA0BA7" w:rsidRPr="00EF5329" w:rsidRDefault="00DA0BA7" w:rsidP="002B10D4">
            <w:pPr>
              <w:jc w:val="center"/>
              <w:rPr>
                <w:rFonts w:ascii="宋体" w:hAnsi="宋体" w:cs="宋体"/>
                <w:sz w:val="28"/>
                <w:szCs w:val="28"/>
              </w:rPr>
            </w:pPr>
            <w:r>
              <w:rPr>
                <w:sz w:val="28"/>
                <w:szCs w:val="28"/>
                <w:lang w:val="en"/>
              </w:rPr>
              <w:t>116</w:t>
            </w:r>
          </w:p>
        </w:tc>
        <w:tc>
          <w:tcPr>
            <w:tcW w:w="6520" w:type="dxa"/>
          </w:tcPr>
          <w:p w14:paraId="3F024C4F" w14:textId="77777777" w:rsidR="00DA0BA7" w:rsidRPr="00EF5329" w:rsidRDefault="00DA0BA7" w:rsidP="002B10D4">
            <w:pPr>
              <w:jc w:val="center"/>
              <w:rPr>
                <w:rFonts w:cs="宋体"/>
                <w:sz w:val="28"/>
                <w:szCs w:val="28"/>
              </w:rPr>
            </w:pPr>
            <w:r w:rsidRPr="001A1879">
              <w:rPr>
                <w:sz w:val="28"/>
                <w:szCs w:val="28"/>
                <w:lang w:val="en"/>
              </w:rPr>
              <w:t>Suzhou City Construction Project Management Co., Ltd</w:t>
            </w:r>
          </w:p>
        </w:tc>
        <w:tc>
          <w:tcPr>
            <w:tcW w:w="1560" w:type="dxa"/>
          </w:tcPr>
          <w:p w14:paraId="56363FCD" w14:textId="77777777" w:rsidR="00DA0BA7" w:rsidRPr="00EF5329" w:rsidRDefault="00DA0BA7" w:rsidP="002B10D4">
            <w:pPr>
              <w:jc w:val="center"/>
              <w:rPr>
                <w:rFonts w:cs="宋体"/>
                <w:sz w:val="28"/>
                <w:szCs w:val="28"/>
              </w:rPr>
            </w:pPr>
            <w:r w:rsidRPr="00EF5329">
              <w:rPr>
                <w:sz w:val="28"/>
                <w:szCs w:val="28"/>
                <w:lang w:val="en"/>
              </w:rPr>
              <w:t>Suzhou</w:t>
            </w:r>
          </w:p>
        </w:tc>
      </w:tr>
      <w:tr w:rsidR="00DA0BA7" w14:paraId="7800248E" w14:textId="77777777" w:rsidTr="002B10D4">
        <w:trPr>
          <w:trHeight w:hRule="exact" w:val="624"/>
        </w:trPr>
        <w:tc>
          <w:tcPr>
            <w:tcW w:w="1015" w:type="dxa"/>
          </w:tcPr>
          <w:p w14:paraId="2F2C35D0" w14:textId="77777777" w:rsidR="00DA0BA7" w:rsidRPr="00EF5329" w:rsidRDefault="00DA0BA7" w:rsidP="002B10D4">
            <w:pPr>
              <w:jc w:val="center"/>
              <w:rPr>
                <w:rFonts w:ascii="宋体" w:hAnsi="宋体" w:cs="宋体"/>
                <w:sz w:val="28"/>
                <w:szCs w:val="28"/>
              </w:rPr>
            </w:pPr>
            <w:r>
              <w:rPr>
                <w:sz w:val="28"/>
                <w:szCs w:val="28"/>
                <w:lang w:val="en"/>
              </w:rPr>
              <w:t>117</w:t>
            </w:r>
          </w:p>
        </w:tc>
        <w:tc>
          <w:tcPr>
            <w:tcW w:w="6520" w:type="dxa"/>
          </w:tcPr>
          <w:p w14:paraId="4E1947E6" w14:textId="77777777" w:rsidR="00DA0BA7" w:rsidRPr="00EF5329" w:rsidRDefault="00DA0BA7" w:rsidP="002B10D4">
            <w:pPr>
              <w:jc w:val="center"/>
              <w:rPr>
                <w:rFonts w:cs="宋体"/>
                <w:sz w:val="28"/>
                <w:szCs w:val="28"/>
              </w:rPr>
            </w:pPr>
            <w:r w:rsidRPr="001A1879">
              <w:rPr>
                <w:sz w:val="28"/>
                <w:szCs w:val="28"/>
                <w:lang w:val="en"/>
              </w:rPr>
              <w:t>Kunshan Zhongjian Project Management Co., Ltd</w:t>
            </w:r>
          </w:p>
        </w:tc>
        <w:tc>
          <w:tcPr>
            <w:tcW w:w="1560" w:type="dxa"/>
          </w:tcPr>
          <w:p w14:paraId="3AE82C81" w14:textId="77777777" w:rsidR="00DA0BA7" w:rsidRPr="00EF5329" w:rsidRDefault="00DA0BA7" w:rsidP="002B10D4">
            <w:pPr>
              <w:jc w:val="center"/>
              <w:rPr>
                <w:rFonts w:cs="宋体"/>
                <w:sz w:val="28"/>
                <w:szCs w:val="28"/>
              </w:rPr>
            </w:pPr>
            <w:r w:rsidRPr="00EF5329">
              <w:rPr>
                <w:sz w:val="28"/>
                <w:szCs w:val="28"/>
                <w:lang w:val="en"/>
              </w:rPr>
              <w:t>Suzhou</w:t>
            </w:r>
          </w:p>
        </w:tc>
      </w:tr>
      <w:tr w:rsidR="00DA0BA7" w14:paraId="1AA09B65" w14:textId="77777777" w:rsidTr="002B10D4">
        <w:trPr>
          <w:trHeight w:hRule="exact" w:val="624"/>
        </w:trPr>
        <w:tc>
          <w:tcPr>
            <w:tcW w:w="1015" w:type="dxa"/>
          </w:tcPr>
          <w:p w14:paraId="388757AB" w14:textId="77777777" w:rsidR="00DA0BA7" w:rsidRPr="00EF5329" w:rsidRDefault="00DA0BA7" w:rsidP="002B10D4">
            <w:pPr>
              <w:jc w:val="center"/>
              <w:rPr>
                <w:rFonts w:ascii="宋体" w:hAnsi="宋体" w:cs="宋体"/>
                <w:sz w:val="28"/>
                <w:szCs w:val="28"/>
              </w:rPr>
            </w:pPr>
            <w:r w:rsidRPr="00EF5329">
              <w:rPr>
                <w:sz w:val="28"/>
                <w:szCs w:val="28"/>
                <w:lang w:val="en"/>
              </w:rPr>
              <w:t>11</w:t>
            </w:r>
            <w:r>
              <w:rPr>
                <w:sz w:val="28"/>
                <w:szCs w:val="28"/>
                <w:lang w:val="en"/>
              </w:rPr>
              <w:t>8</w:t>
            </w:r>
          </w:p>
        </w:tc>
        <w:tc>
          <w:tcPr>
            <w:tcW w:w="6520" w:type="dxa"/>
          </w:tcPr>
          <w:p w14:paraId="3B3B0D2B" w14:textId="77777777" w:rsidR="00DA0BA7" w:rsidRPr="00EF5329" w:rsidRDefault="00DA0BA7" w:rsidP="002B10D4">
            <w:pPr>
              <w:jc w:val="center"/>
              <w:rPr>
                <w:rFonts w:cs="Times New Roman"/>
                <w:sz w:val="28"/>
                <w:szCs w:val="28"/>
              </w:rPr>
            </w:pPr>
            <w:r w:rsidRPr="00EF5329">
              <w:rPr>
                <w:sz w:val="28"/>
                <w:szCs w:val="28"/>
                <w:lang w:val="en"/>
              </w:rPr>
              <w:t>Suzhou Construction Supervision Co., Ltd</w:t>
            </w:r>
          </w:p>
        </w:tc>
        <w:tc>
          <w:tcPr>
            <w:tcW w:w="1560" w:type="dxa"/>
          </w:tcPr>
          <w:p w14:paraId="6375007D" w14:textId="77777777" w:rsidR="00DA0BA7" w:rsidRPr="00EF5329" w:rsidRDefault="00DA0BA7" w:rsidP="002B10D4">
            <w:pPr>
              <w:jc w:val="center"/>
              <w:rPr>
                <w:rFonts w:cs="Times New Roman"/>
                <w:sz w:val="28"/>
                <w:szCs w:val="28"/>
              </w:rPr>
            </w:pPr>
            <w:r w:rsidRPr="00EF5329">
              <w:rPr>
                <w:sz w:val="28"/>
                <w:szCs w:val="28"/>
                <w:lang w:val="en"/>
              </w:rPr>
              <w:t>Suzhou</w:t>
            </w:r>
          </w:p>
        </w:tc>
      </w:tr>
      <w:tr w:rsidR="00DA0BA7" w14:paraId="60FFE434" w14:textId="77777777" w:rsidTr="002B10D4">
        <w:trPr>
          <w:trHeight w:hRule="exact" w:val="624"/>
        </w:trPr>
        <w:tc>
          <w:tcPr>
            <w:tcW w:w="1015" w:type="dxa"/>
          </w:tcPr>
          <w:p w14:paraId="1E763F52" w14:textId="77777777" w:rsidR="00DA0BA7" w:rsidRPr="00EF5329" w:rsidRDefault="00DA0BA7" w:rsidP="002B10D4">
            <w:pPr>
              <w:jc w:val="center"/>
              <w:rPr>
                <w:rFonts w:ascii="宋体" w:hAnsi="宋体" w:cs="宋体"/>
                <w:sz w:val="28"/>
                <w:szCs w:val="28"/>
              </w:rPr>
            </w:pPr>
            <w:r>
              <w:rPr>
                <w:sz w:val="28"/>
                <w:szCs w:val="28"/>
                <w:lang w:val="en"/>
              </w:rPr>
              <w:t>119</w:t>
            </w:r>
          </w:p>
        </w:tc>
        <w:tc>
          <w:tcPr>
            <w:tcW w:w="6520" w:type="dxa"/>
          </w:tcPr>
          <w:p w14:paraId="3967E729" w14:textId="77777777" w:rsidR="00DA0BA7" w:rsidRPr="00EF5329" w:rsidRDefault="00DA0BA7" w:rsidP="002B10D4">
            <w:pPr>
              <w:jc w:val="center"/>
              <w:rPr>
                <w:rFonts w:cs="宋体"/>
                <w:sz w:val="28"/>
                <w:szCs w:val="28"/>
              </w:rPr>
            </w:pPr>
            <w:r w:rsidRPr="001A1879">
              <w:rPr>
                <w:sz w:val="28"/>
                <w:szCs w:val="28"/>
                <w:lang w:val="en"/>
              </w:rPr>
              <w:t xml:space="preserve">Jiangsu Changcheng Construction Consulting </w:t>
            </w:r>
            <w:proofErr w:type="gramStart"/>
            <w:r w:rsidRPr="001A1879">
              <w:rPr>
                <w:sz w:val="28"/>
                <w:szCs w:val="28"/>
                <w:lang w:val="en"/>
              </w:rPr>
              <w:t>supervision</w:t>
            </w:r>
            <w:proofErr w:type="gramEnd"/>
            <w:r w:rsidRPr="001A1879">
              <w:rPr>
                <w:sz w:val="28"/>
                <w:szCs w:val="28"/>
                <w:lang w:val="en"/>
              </w:rPr>
              <w:t xml:space="preserve"> Co., Ltd</w:t>
            </w:r>
          </w:p>
        </w:tc>
        <w:tc>
          <w:tcPr>
            <w:tcW w:w="1560" w:type="dxa"/>
          </w:tcPr>
          <w:p w14:paraId="621BD67A" w14:textId="77777777" w:rsidR="00DA0BA7" w:rsidRPr="00EF5329" w:rsidRDefault="00DA0BA7" w:rsidP="002B10D4">
            <w:pPr>
              <w:jc w:val="center"/>
              <w:rPr>
                <w:rFonts w:cs="宋体"/>
                <w:sz w:val="28"/>
                <w:szCs w:val="28"/>
              </w:rPr>
            </w:pPr>
            <w:r w:rsidRPr="00EF5329">
              <w:rPr>
                <w:sz w:val="28"/>
                <w:szCs w:val="28"/>
                <w:lang w:val="en"/>
              </w:rPr>
              <w:t>Suzhou</w:t>
            </w:r>
          </w:p>
        </w:tc>
      </w:tr>
      <w:tr w:rsidR="00DA0BA7" w14:paraId="1BF83D19" w14:textId="77777777" w:rsidTr="002B10D4">
        <w:trPr>
          <w:trHeight w:hRule="exact" w:val="624"/>
        </w:trPr>
        <w:tc>
          <w:tcPr>
            <w:tcW w:w="1015" w:type="dxa"/>
          </w:tcPr>
          <w:p w14:paraId="53E28F95" w14:textId="77777777" w:rsidR="00DA0BA7" w:rsidRPr="00EF5329" w:rsidRDefault="00DA0BA7" w:rsidP="002B10D4">
            <w:pPr>
              <w:jc w:val="center"/>
              <w:rPr>
                <w:rFonts w:ascii="宋体" w:hAnsi="宋体" w:cs="宋体"/>
                <w:sz w:val="28"/>
                <w:szCs w:val="28"/>
              </w:rPr>
            </w:pPr>
            <w:r>
              <w:rPr>
                <w:sz w:val="28"/>
                <w:szCs w:val="28"/>
                <w:lang w:val="en"/>
              </w:rPr>
              <w:t>120</w:t>
            </w:r>
          </w:p>
        </w:tc>
        <w:tc>
          <w:tcPr>
            <w:tcW w:w="6520" w:type="dxa"/>
          </w:tcPr>
          <w:p w14:paraId="35AB2829" w14:textId="77777777" w:rsidR="00DA0BA7" w:rsidRPr="00EF5329" w:rsidRDefault="00DA0BA7" w:rsidP="002B10D4">
            <w:pPr>
              <w:jc w:val="center"/>
              <w:rPr>
                <w:rFonts w:cs="宋体"/>
                <w:sz w:val="28"/>
                <w:szCs w:val="28"/>
              </w:rPr>
            </w:pPr>
            <w:r w:rsidRPr="001A1879">
              <w:rPr>
                <w:sz w:val="28"/>
                <w:szCs w:val="28"/>
                <w:lang w:val="en"/>
              </w:rPr>
              <w:t>Suzhou Luda Engineering Supervision Consulting Co., Ltd</w:t>
            </w:r>
          </w:p>
        </w:tc>
        <w:tc>
          <w:tcPr>
            <w:tcW w:w="1560" w:type="dxa"/>
          </w:tcPr>
          <w:p w14:paraId="02308F5B" w14:textId="77777777" w:rsidR="00DA0BA7" w:rsidRPr="00EF5329" w:rsidRDefault="00DA0BA7" w:rsidP="002B10D4">
            <w:pPr>
              <w:jc w:val="center"/>
              <w:rPr>
                <w:rFonts w:cs="宋体"/>
                <w:sz w:val="28"/>
                <w:szCs w:val="28"/>
              </w:rPr>
            </w:pPr>
            <w:r w:rsidRPr="00EF5329">
              <w:rPr>
                <w:sz w:val="28"/>
                <w:szCs w:val="28"/>
                <w:lang w:val="en"/>
              </w:rPr>
              <w:t>Suzhou</w:t>
            </w:r>
          </w:p>
        </w:tc>
      </w:tr>
      <w:tr w:rsidR="00DA0BA7" w14:paraId="1B63CBBA" w14:textId="77777777" w:rsidTr="002B10D4">
        <w:trPr>
          <w:trHeight w:hRule="exact" w:val="624"/>
        </w:trPr>
        <w:tc>
          <w:tcPr>
            <w:tcW w:w="1015" w:type="dxa"/>
          </w:tcPr>
          <w:p w14:paraId="1D4CB3EA" w14:textId="77777777" w:rsidR="00DA0BA7" w:rsidRPr="00EF5329" w:rsidRDefault="00DA0BA7" w:rsidP="002B10D4">
            <w:pPr>
              <w:jc w:val="center"/>
              <w:rPr>
                <w:rFonts w:ascii="宋体" w:hAnsi="宋体" w:cs="宋体"/>
                <w:sz w:val="28"/>
                <w:szCs w:val="28"/>
              </w:rPr>
            </w:pPr>
            <w:r>
              <w:rPr>
                <w:sz w:val="28"/>
                <w:szCs w:val="28"/>
                <w:lang w:val="en"/>
              </w:rPr>
              <w:t>121</w:t>
            </w:r>
          </w:p>
        </w:tc>
        <w:tc>
          <w:tcPr>
            <w:tcW w:w="6520" w:type="dxa"/>
          </w:tcPr>
          <w:p w14:paraId="229EDB98" w14:textId="77777777" w:rsidR="00DA0BA7" w:rsidRPr="00EF5329" w:rsidRDefault="00DA0BA7" w:rsidP="002B10D4">
            <w:pPr>
              <w:jc w:val="center"/>
              <w:rPr>
                <w:rFonts w:cs="宋体"/>
                <w:sz w:val="28"/>
                <w:szCs w:val="28"/>
              </w:rPr>
            </w:pPr>
            <w:r w:rsidRPr="001A1879">
              <w:rPr>
                <w:sz w:val="28"/>
                <w:szCs w:val="28"/>
                <w:lang w:val="en"/>
              </w:rPr>
              <w:t>Suzhou Hexin Construction Consulting Co., Ltd</w:t>
            </w:r>
          </w:p>
        </w:tc>
        <w:tc>
          <w:tcPr>
            <w:tcW w:w="1560" w:type="dxa"/>
          </w:tcPr>
          <w:p w14:paraId="435B29EA" w14:textId="77777777" w:rsidR="00DA0BA7" w:rsidRPr="00EF5329" w:rsidRDefault="00DA0BA7" w:rsidP="002B10D4">
            <w:pPr>
              <w:jc w:val="center"/>
              <w:rPr>
                <w:rFonts w:cs="宋体"/>
                <w:sz w:val="28"/>
                <w:szCs w:val="28"/>
              </w:rPr>
            </w:pPr>
            <w:r w:rsidRPr="00EF5329">
              <w:rPr>
                <w:sz w:val="28"/>
                <w:szCs w:val="28"/>
                <w:lang w:val="en"/>
              </w:rPr>
              <w:t>Suzhou</w:t>
            </w:r>
          </w:p>
        </w:tc>
      </w:tr>
      <w:tr w:rsidR="00DA0BA7" w14:paraId="7883088F" w14:textId="77777777" w:rsidTr="002B10D4">
        <w:trPr>
          <w:trHeight w:hRule="exact" w:val="624"/>
        </w:trPr>
        <w:tc>
          <w:tcPr>
            <w:tcW w:w="1015" w:type="dxa"/>
          </w:tcPr>
          <w:p w14:paraId="5E8B709E" w14:textId="77777777" w:rsidR="00DA0BA7" w:rsidRPr="00EF5329" w:rsidRDefault="00DA0BA7" w:rsidP="002B10D4">
            <w:pPr>
              <w:jc w:val="center"/>
              <w:rPr>
                <w:rFonts w:ascii="宋体" w:hAnsi="宋体" w:cs="宋体"/>
                <w:sz w:val="28"/>
                <w:szCs w:val="28"/>
              </w:rPr>
            </w:pPr>
            <w:r>
              <w:rPr>
                <w:sz w:val="28"/>
                <w:szCs w:val="28"/>
                <w:lang w:val="en"/>
              </w:rPr>
              <w:t>122</w:t>
            </w:r>
          </w:p>
        </w:tc>
        <w:tc>
          <w:tcPr>
            <w:tcW w:w="6520" w:type="dxa"/>
          </w:tcPr>
          <w:p w14:paraId="266C3345" w14:textId="77777777" w:rsidR="00DA0BA7" w:rsidRPr="00EF5329" w:rsidRDefault="00DA0BA7" w:rsidP="002B10D4">
            <w:pPr>
              <w:jc w:val="center"/>
              <w:rPr>
                <w:rFonts w:cs="宋体"/>
                <w:sz w:val="28"/>
                <w:szCs w:val="28"/>
              </w:rPr>
            </w:pPr>
            <w:r w:rsidRPr="001A1879">
              <w:rPr>
                <w:sz w:val="28"/>
                <w:szCs w:val="28"/>
                <w:lang w:val="en"/>
              </w:rPr>
              <w:t>Suzhou City Investment Project Investment Management Co., Ltd</w:t>
            </w:r>
          </w:p>
        </w:tc>
        <w:tc>
          <w:tcPr>
            <w:tcW w:w="1560" w:type="dxa"/>
          </w:tcPr>
          <w:p w14:paraId="1FF797B0" w14:textId="77777777" w:rsidR="00DA0BA7" w:rsidRPr="00EF5329" w:rsidRDefault="00DA0BA7" w:rsidP="002B10D4">
            <w:pPr>
              <w:jc w:val="center"/>
              <w:rPr>
                <w:rFonts w:cs="宋体"/>
                <w:sz w:val="28"/>
                <w:szCs w:val="28"/>
              </w:rPr>
            </w:pPr>
            <w:r w:rsidRPr="00EF5329">
              <w:rPr>
                <w:sz w:val="28"/>
                <w:szCs w:val="28"/>
                <w:lang w:val="en"/>
              </w:rPr>
              <w:t>Suzhou</w:t>
            </w:r>
          </w:p>
        </w:tc>
      </w:tr>
      <w:tr w:rsidR="00DA0BA7" w14:paraId="1AF19EE9" w14:textId="77777777" w:rsidTr="002B10D4">
        <w:trPr>
          <w:trHeight w:hRule="exact" w:val="624"/>
        </w:trPr>
        <w:tc>
          <w:tcPr>
            <w:tcW w:w="1015" w:type="dxa"/>
          </w:tcPr>
          <w:p w14:paraId="55EC5D0B" w14:textId="77777777" w:rsidR="00DA0BA7" w:rsidRPr="00EF5329" w:rsidRDefault="00DA0BA7" w:rsidP="002B10D4">
            <w:pPr>
              <w:jc w:val="center"/>
              <w:rPr>
                <w:rFonts w:ascii="宋体" w:hAnsi="宋体" w:cs="宋体"/>
                <w:sz w:val="28"/>
                <w:szCs w:val="28"/>
              </w:rPr>
            </w:pPr>
            <w:r>
              <w:rPr>
                <w:sz w:val="28"/>
                <w:szCs w:val="28"/>
                <w:lang w:val="en"/>
              </w:rPr>
              <w:t>123</w:t>
            </w:r>
          </w:p>
        </w:tc>
        <w:tc>
          <w:tcPr>
            <w:tcW w:w="6520" w:type="dxa"/>
          </w:tcPr>
          <w:p w14:paraId="67BA5C04" w14:textId="77777777" w:rsidR="00DA0BA7" w:rsidRPr="00EF5329" w:rsidRDefault="00DA0BA7" w:rsidP="002B10D4">
            <w:pPr>
              <w:jc w:val="center"/>
              <w:rPr>
                <w:rFonts w:cs="宋体"/>
                <w:sz w:val="28"/>
                <w:szCs w:val="28"/>
              </w:rPr>
            </w:pPr>
            <w:r w:rsidRPr="001A1879">
              <w:rPr>
                <w:sz w:val="28"/>
                <w:szCs w:val="28"/>
                <w:lang w:val="en"/>
              </w:rPr>
              <w:t>Jiangsu Huatong Engineering Management Co., Ltd</w:t>
            </w:r>
          </w:p>
        </w:tc>
        <w:tc>
          <w:tcPr>
            <w:tcW w:w="1560" w:type="dxa"/>
          </w:tcPr>
          <w:p w14:paraId="7368EA4E" w14:textId="77777777" w:rsidR="00DA0BA7" w:rsidRPr="00EF5329" w:rsidRDefault="00DA0BA7" w:rsidP="002B10D4">
            <w:pPr>
              <w:jc w:val="center"/>
              <w:rPr>
                <w:rFonts w:cs="宋体"/>
                <w:sz w:val="28"/>
                <w:szCs w:val="28"/>
              </w:rPr>
            </w:pPr>
            <w:r w:rsidRPr="00EF5329">
              <w:rPr>
                <w:sz w:val="28"/>
                <w:szCs w:val="28"/>
                <w:lang w:val="en"/>
              </w:rPr>
              <w:t>Suzhou</w:t>
            </w:r>
          </w:p>
        </w:tc>
      </w:tr>
      <w:tr w:rsidR="00DA0BA7" w14:paraId="1F6C7CF7" w14:textId="77777777" w:rsidTr="002B10D4">
        <w:trPr>
          <w:trHeight w:hRule="exact" w:val="624"/>
        </w:trPr>
        <w:tc>
          <w:tcPr>
            <w:tcW w:w="1015" w:type="dxa"/>
          </w:tcPr>
          <w:p w14:paraId="426A0BC3" w14:textId="77777777" w:rsidR="00DA0BA7" w:rsidRPr="00EF5329" w:rsidRDefault="00DA0BA7" w:rsidP="002B10D4">
            <w:pPr>
              <w:jc w:val="center"/>
              <w:rPr>
                <w:rFonts w:ascii="宋体" w:hAnsi="宋体" w:cs="宋体"/>
                <w:sz w:val="28"/>
                <w:szCs w:val="28"/>
              </w:rPr>
            </w:pPr>
            <w:r>
              <w:rPr>
                <w:sz w:val="28"/>
                <w:szCs w:val="28"/>
                <w:lang w:val="en"/>
              </w:rPr>
              <w:t>124</w:t>
            </w:r>
          </w:p>
        </w:tc>
        <w:tc>
          <w:tcPr>
            <w:tcW w:w="6520" w:type="dxa"/>
          </w:tcPr>
          <w:p w14:paraId="79521DBD" w14:textId="77777777" w:rsidR="00DA0BA7" w:rsidRPr="00EF5329" w:rsidRDefault="00DA0BA7" w:rsidP="002B10D4">
            <w:pPr>
              <w:jc w:val="center"/>
              <w:rPr>
                <w:rFonts w:cs="Times New Roman"/>
                <w:sz w:val="28"/>
                <w:szCs w:val="28"/>
              </w:rPr>
            </w:pPr>
            <w:r w:rsidRPr="00EF5329">
              <w:rPr>
                <w:sz w:val="28"/>
                <w:szCs w:val="28"/>
                <w:lang w:val="en"/>
              </w:rPr>
              <w:t>Suzhou Construction Engineering Supervision Co., Ltd</w:t>
            </w:r>
          </w:p>
        </w:tc>
        <w:tc>
          <w:tcPr>
            <w:tcW w:w="1560" w:type="dxa"/>
          </w:tcPr>
          <w:p w14:paraId="5E4BDD0F" w14:textId="77777777" w:rsidR="00DA0BA7" w:rsidRPr="00EF5329" w:rsidRDefault="00DA0BA7" w:rsidP="002B10D4">
            <w:pPr>
              <w:jc w:val="center"/>
              <w:rPr>
                <w:rFonts w:cs="Times New Roman"/>
                <w:sz w:val="28"/>
                <w:szCs w:val="28"/>
              </w:rPr>
            </w:pPr>
            <w:r w:rsidRPr="00EF5329">
              <w:rPr>
                <w:sz w:val="28"/>
                <w:szCs w:val="28"/>
                <w:lang w:val="en"/>
              </w:rPr>
              <w:t>Suzhou</w:t>
            </w:r>
          </w:p>
        </w:tc>
      </w:tr>
      <w:tr w:rsidR="00DA0BA7" w14:paraId="7947D279" w14:textId="77777777" w:rsidTr="002B10D4">
        <w:trPr>
          <w:trHeight w:hRule="exact" w:val="624"/>
        </w:trPr>
        <w:tc>
          <w:tcPr>
            <w:tcW w:w="1015" w:type="dxa"/>
          </w:tcPr>
          <w:p w14:paraId="2002D484" w14:textId="77777777" w:rsidR="00DA0BA7" w:rsidRPr="00EF5329" w:rsidRDefault="00DA0BA7" w:rsidP="002B10D4">
            <w:pPr>
              <w:jc w:val="center"/>
              <w:rPr>
                <w:rFonts w:ascii="宋体" w:hAnsi="宋体" w:cs="宋体"/>
                <w:sz w:val="28"/>
                <w:szCs w:val="28"/>
              </w:rPr>
            </w:pPr>
            <w:r>
              <w:rPr>
                <w:sz w:val="28"/>
                <w:szCs w:val="28"/>
                <w:lang w:val="en"/>
              </w:rPr>
              <w:t>125</w:t>
            </w:r>
          </w:p>
        </w:tc>
        <w:tc>
          <w:tcPr>
            <w:tcW w:w="6520" w:type="dxa"/>
          </w:tcPr>
          <w:p w14:paraId="279F9C0E" w14:textId="77777777" w:rsidR="00DA0BA7" w:rsidRPr="00EF5329" w:rsidRDefault="00DA0BA7" w:rsidP="002B10D4">
            <w:pPr>
              <w:jc w:val="center"/>
              <w:rPr>
                <w:rFonts w:cs="Times New Roman"/>
                <w:sz w:val="28"/>
                <w:szCs w:val="28"/>
              </w:rPr>
            </w:pPr>
            <w:r w:rsidRPr="001A1879">
              <w:rPr>
                <w:sz w:val="28"/>
                <w:szCs w:val="28"/>
                <w:lang w:val="en"/>
              </w:rPr>
              <w:t>Chengxin Jintai Construction Management (Suzhou) Co., Ltd</w:t>
            </w:r>
          </w:p>
        </w:tc>
        <w:tc>
          <w:tcPr>
            <w:tcW w:w="1560" w:type="dxa"/>
          </w:tcPr>
          <w:p w14:paraId="31327F3B" w14:textId="77777777" w:rsidR="00DA0BA7" w:rsidRPr="00EF5329" w:rsidRDefault="00DA0BA7" w:rsidP="002B10D4">
            <w:pPr>
              <w:jc w:val="center"/>
              <w:rPr>
                <w:rFonts w:cs="Times New Roman"/>
                <w:sz w:val="28"/>
                <w:szCs w:val="28"/>
              </w:rPr>
            </w:pPr>
            <w:r w:rsidRPr="00EF5329">
              <w:rPr>
                <w:sz w:val="28"/>
                <w:szCs w:val="28"/>
                <w:lang w:val="en"/>
              </w:rPr>
              <w:t>Suzhou</w:t>
            </w:r>
          </w:p>
        </w:tc>
      </w:tr>
      <w:tr w:rsidR="00DA0BA7" w14:paraId="039968ED" w14:textId="77777777" w:rsidTr="002B10D4">
        <w:trPr>
          <w:trHeight w:hRule="exact" w:val="624"/>
        </w:trPr>
        <w:tc>
          <w:tcPr>
            <w:tcW w:w="1015" w:type="dxa"/>
          </w:tcPr>
          <w:p w14:paraId="53625634" w14:textId="77777777" w:rsidR="00DA0BA7" w:rsidRPr="00EF5329" w:rsidRDefault="00DA0BA7" w:rsidP="002B10D4">
            <w:pPr>
              <w:jc w:val="center"/>
              <w:rPr>
                <w:rFonts w:ascii="宋体" w:hAnsi="宋体" w:cs="宋体"/>
                <w:sz w:val="28"/>
                <w:szCs w:val="28"/>
              </w:rPr>
            </w:pPr>
            <w:r>
              <w:rPr>
                <w:sz w:val="28"/>
                <w:szCs w:val="28"/>
                <w:lang w:val="en"/>
              </w:rPr>
              <w:t>126</w:t>
            </w:r>
          </w:p>
        </w:tc>
        <w:tc>
          <w:tcPr>
            <w:tcW w:w="6520" w:type="dxa"/>
          </w:tcPr>
          <w:p w14:paraId="7E91F89B" w14:textId="77777777" w:rsidR="00DA0BA7" w:rsidRPr="00EF5329" w:rsidRDefault="00DA0BA7" w:rsidP="002B10D4">
            <w:pPr>
              <w:jc w:val="center"/>
              <w:rPr>
                <w:rFonts w:cs="宋体"/>
                <w:sz w:val="28"/>
                <w:szCs w:val="28"/>
              </w:rPr>
            </w:pPr>
            <w:r w:rsidRPr="001A1879">
              <w:rPr>
                <w:sz w:val="28"/>
                <w:szCs w:val="28"/>
                <w:lang w:val="en"/>
              </w:rPr>
              <w:t>Suzhou Excellence Construction Project Management Co., Ltd</w:t>
            </w:r>
          </w:p>
        </w:tc>
        <w:tc>
          <w:tcPr>
            <w:tcW w:w="1560" w:type="dxa"/>
          </w:tcPr>
          <w:p w14:paraId="40FB4BD8" w14:textId="77777777" w:rsidR="00DA0BA7" w:rsidRPr="00EF5329" w:rsidRDefault="00DA0BA7" w:rsidP="002B10D4">
            <w:pPr>
              <w:jc w:val="center"/>
              <w:rPr>
                <w:rFonts w:cs="宋体"/>
                <w:sz w:val="28"/>
                <w:szCs w:val="28"/>
              </w:rPr>
            </w:pPr>
            <w:r w:rsidRPr="00EF5329">
              <w:rPr>
                <w:sz w:val="28"/>
                <w:szCs w:val="28"/>
                <w:lang w:val="en"/>
              </w:rPr>
              <w:t>Suzhou</w:t>
            </w:r>
          </w:p>
        </w:tc>
      </w:tr>
      <w:tr w:rsidR="00DA0BA7" w14:paraId="505DF859" w14:textId="77777777" w:rsidTr="002B10D4">
        <w:trPr>
          <w:trHeight w:hRule="exact" w:val="624"/>
        </w:trPr>
        <w:tc>
          <w:tcPr>
            <w:tcW w:w="1015" w:type="dxa"/>
          </w:tcPr>
          <w:p w14:paraId="2F5AFC34" w14:textId="77777777" w:rsidR="00DA0BA7" w:rsidRPr="00EF5329" w:rsidRDefault="00DA0BA7" w:rsidP="002B10D4">
            <w:pPr>
              <w:jc w:val="center"/>
              <w:rPr>
                <w:rFonts w:ascii="宋体" w:hAnsi="宋体" w:cs="宋体"/>
                <w:sz w:val="28"/>
                <w:szCs w:val="28"/>
              </w:rPr>
            </w:pPr>
            <w:r>
              <w:rPr>
                <w:sz w:val="28"/>
                <w:szCs w:val="28"/>
                <w:lang w:val="en"/>
              </w:rPr>
              <w:t>127</w:t>
            </w:r>
          </w:p>
        </w:tc>
        <w:tc>
          <w:tcPr>
            <w:tcW w:w="6520" w:type="dxa"/>
          </w:tcPr>
          <w:p w14:paraId="508A21E5" w14:textId="77777777" w:rsidR="00DA0BA7" w:rsidRPr="00EF5329" w:rsidRDefault="00DA0BA7" w:rsidP="002B10D4">
            <w:pPr>
              <w:jc w:val="center"/>
              <w:rPr>
                <w:rFonts w:cs="宋体"/>
                <w:sz w:val="28"/>
                <w:szCs w:val="28"/>
              </w:rPr>
            </w:pPr>
            <w:r w:rsidRPr="001A1879">
              <w:rPr>
                <w:sz w:val="28"/>
                <w:szCs w:val="28"/>
                <w:lang w:val="en"/>
              </w:rPr>
              <w:t>Suzhou Xiangcheng Construction Supervision Co., Ltd</w:t>
            </w:r>
          </w:p>
        </w:tc>
        <w:tc>
          <w:tcPr>
            <w:tcW w:w="1560" w:type="dxa"/>
          </w:tcPr>
          <w:p w14:paraId="5E432136" w14:textId="77777777" w:rsidR="00DA0BA7" w:rsidRPr="00EF5329" w:rsidRDefault="00DA0BA7" w:rsidP="002B10D4">
            <w:pPr>
              <w:jc w:val="center"/>
              <w:rPr>
                <w:rFonts w:cs="宋体"/>
                <w:sz w:val="28"/>
                <w:szCs w:val="28"/>
              </w:rPr>
            </w:pPr>
            <w:r w:rsidRPr="00EF5329">
              <w:rPr>
                <w:sz w:val="28"/>
                <w:szCs w:val="28"/>
                <w:lang w:val="en"/>
              </w:rPr>
              <w:t>Suzhou</w:t>
            </w:r>
          </w:p>
        </w:tc>
      </w:tr>
      <w:tr w:rsidR="00DA0BA7" w14:paraId="74041BEC" w14:textId="77777777" w:rsidTr="002B10D4">
        <w:trPr>
          <w:trHeight w:hRule="exact" w:val="624"/>
        </w:trPr>
        <w:tc>
          <w:tcPr>
            <w:tcW w:w="1015" w:type="dxa"/>
          </w:tcPr>
          <w:p w14:paraId="400D3F1B" w14:textId="77777777" w:rsidR="00DA0BA7" w:rsidRPr="00EF5329" w:rsidRDefault="00DA0BA7" w:rsidP="002B10D4">
            <w:pPr>
              <w:jc w:val="center"/>
              <w:rPr>
                <w:rFonts w:ascii="宋体" w:hAnsi="宋体" w:cs="宋体"/>
                <w:sz w:val="28"/>
                <w:szCs w:val="28"/>
              </w:rPr>
            </w:pPr>
            <w:r>
              <w:rPr>
                <w:sz w:val="28"/>
                <w:szCs w:val="28"/>
                <w:lang w:val="en"/>
              </w:rPr>
              <w:t>128</w:t>
            </w:r>
          </w:p>
        </w:tc>
        <w:tc>
          <w:tcPr>
            <w:tcW w:w="6520" w:type="dxa"/>
          </w:tcPr>
          <w:p w14:paraId="573AC14E" w14:textId="77777777" w:rsidR="00DA0BA7" w:rsidRPr="00EF5329" w:rsidRDefault="00DA0BA7" w:rsidP="002B10D4">
            <w:pPr>
              <w:jc w:val="center"/>
              <w:rPr>
                <w:rFonts w:cs="宋体"/>
                <w:sz w:val="28"/>
                <w:szCs w:val="28"/>
              </w:rPr>
            </w:pPr>
            <w:r w:rsidRPr="001A1879">
              <w:rPr>
                <w:sz w:val="28"/>
                <w:szCs w:val="28"/>
                <w:lang w:val="en"/>
              </w:rPr>
              <w:t>Kunshan Xinyi Construction Consulting Co., Ltd</w:t>
            </w:r>
          </w:p>
        </w:tc>
        <w:tc>
          <w:tcPr>
            <w:tcW w:w="1560" w:type="dxa"/>
          </w:tcPr>
          <w:p w14:paraId="0416A6A8" w14:textId="77777777" w:rsidR="00DA0BA7" w:rsidRPr="00EF5329" w:rsidRDefault="00DA0BA7" w:rsidP="002B10D4">
            <w:pPr>
              <w:jc w:val="center"/>
              <w:rPr>
                <w:rFonts w:cs="宋体"/>
                <w:sz w:val="28"/>
                <w:szCs w:val="28"/>
              </w:rPr>
            </w:pPr>
            <w:r w:rsidRPr="00EF5329">
              <w:rPr>
                <w:sz w:val="28"/>
                <w:szCs w:val="28"/>
                <w:lang w:val="en"/>
              </w:rPr>
              <w:t>Suzhou</w:t>
            </w:r>
          </w:p>
        </w:tc>
      </w:tr>
      <w:tr w:rsidR="00DA0BA7" w14:paraId="3870C540" w14:textId="77777777" w:rsidTr="002B10D4">
        <w:trPr>
          <w:trHeight w:hRule="exact" w:val="624"/>
        </w:trPr>
        <w:tc>
          <w:tcPr>
            <w:tcW w:w="1015" w:type="dxa"/>
          </w:tcPr>
          <w:p w14:paraId="5CB022F8" w14:textId="77777777" w:rsidR="00DA0BA7" w:rsidRPr="00EF5329" w:rsidRDefault="00DA0BA7" w:rsidP="002B10D4">
            <w:pPr>
              <w:jc w:val="center"/>
              <w:rPr>
                <w:rFonts w:ascii="宋体" w:hAnsi="宋体" w:cs="宋体"/>
                <w:sz w:val="28"/>
                <w:szCs w:val="28"/>
              </w:rPr>
            </w:pPr>
            <w:r>
              <w:rPr>
                <w:sz w:val="28"/>
                <w:szCs w:val="28"/>
                <w:lang w:val="en"/>
              </w:rPr>
              <w:t>129</w:t>
            </w:r>
          </w:p>
        </w:tc>
        <w:tc>
          <w:tcPr>
            <w:tcW w:w="6520" w:type="dxa"/>
          </w:tcPr>
          <w:p w14:paraId="6C3A7635" w14:textId="77777777" w:rsidR="00DA0BA7" w:rsidRPr="00EF5329" w:rsidRDefault="00DA0BA7" w:rsidP="002B10D4">
            <w:pPr>
              <w:jc w:val="center"/>
              <w:rPr>
                <w:rFonts w:cs="Times New Roman"/>
                <w:sz w:val="28"/>
                <w:szCs w:val="28"/>
              </w:rPr>
            </w:pPr>
            <w:r w:rsidRPr="00EF5329">
              <w:rPr>
                <w:sz w:val="28"/>
                <w:szCs w:val="28"/>
                <w:lang w:val="en"/>
              </w:rPr>
              <w:t>Kunshan Jianyuan Project Management Co., Ltd</w:t>
            </w:r>
          </w:p>
        </w:tc>
        <w:tc>
          <w:tcPr>
            <w:tcW w:w="1560" w:type="dxa"/>
          </w:tcPr>
          <w:p w14:paraId="19D5C199" w14:textId="77777777" w:rsidR="00DA0BA7" w:rsidRPr="00EF5329" w:rsidRDefault="00DA0BA7" w:rsidP="002B10D4">
            <w:pPr>
              <w:jc w:val="center"/>
              <w:rPr>
                <w:rFonts w:cs="Times New Roman"/>
                <w:sz w:val="28"/>
                <w:szCs w:val="28"/>
              </w:rPr>
            </w:pPr>
            <w:r w:rsidRPr="00EF5329">
              <w:rPr>
                <w:sz w:val="28"/>
                <w:szCs w:val="28"/>
                <w:lang w:val="en"/>
              </w:rPr>
              <w:t>Suzhou</w:t>
            </w:r>
          </w:p>
        </w:tc>
      </w:tr>
      <w:tr w:rsidR="00DA0BA7" w14:paraId="3E88455E" w14:textId="77777777" w:rsidTr="002B10D4">
        <w:trPr>
          <w:trHeight w:hRule="exact" w:val="624"/>
        </w:trPr>
        <w:tc>
          <w:tcPr>
            <w:tcW w:w="1015" w:type="dxa"/>
          </w:tcPr>
          <w:p w14:paraId="594C0AB4" w14:textId="77777777" w:rsidR="00DA0BA7" w:rsidRPr="00EF5329" w:rsidRDefault="00DA0BA7" w:rsidP="002B10D4">
            <w:pPr>
              <w:jc w:val="center"/>
              <w:rPr>
                <w:rFonts w:ascii="宋体" w:hAnsi="宋体" w:cs="宋体"/>
                <w:sz w:val="28"/>
                <w:szCs w:val="28"/>
              </w:rPr>
            </w:pPr>
            <w:r>
              <w:rPr>
                <w:sz w:val="28"/>
                <w:szCs w:val="28"/>
                <w:lang w:val="en"/>
              </w:rPr>
              <w:t>130</w:t>
            </w:r>
          </w:p>
        </w:tc>
        <w:tc>
          <w:tcPr>
            <w:tcW w:w="6520" w:type="dxa"/>
          </w:tcPr>
          <w:p w14:paraId="55438F27" w14:textId="77777777" w:rsidR="00DA0BA7" w:rsidRPr="00EF5329" w:rsidRDefault="00DA0BA7" w:rsidP="002B10D4">
            <w:pPr>
              <w:jc w:val="center"/>
              <w:rPr>
                <w:rFonts w:cs="Times New Roman"/>
                <w:sz w:val="28"/>
                <w:szCs w:val="28"/>
              </w:rPr>
            </w:pPr>
            <w:r w:rsidRPr="001A1879">
              <w:rPr>
                <w:sz w:val="28"/>
                <w:szCs w:val="28"/>
                <w:lang w:val="en"/>
              </w:rPr>
              <w:t>Suzhou Industrial Park Zhihong Engineering Management Consulting Co., Ltd</w:t>
            </w:r>
          </w:p>
        </w:tc>
        <w:tc>
          <w:tcPr>
            <w:tcW w:w="1560" w:type="dxa"/>
          </w:tcPr>
          <w:p w14:paraId="1BD7BD5C" w14:textId="77777777" w:rsidR="00DA0BA7" w:rsidRPr="00EF5329" w:rsidRDefault="00DA0BA7" w:rsidP="002B10D4">
            <w:pPr>
              <w:jc w:val="center"/>
              <w:rPr>
                <w:rFonts w:cs="Times New Roman"/>
                <w:sz w:val="28"/>
                <w:szCs w:val="28"/>
              </w:rPr>
            </w:pPr>
            <w:r w:rsidRPr="00EF5329">
              <w:rPr>
                <w:sz w:val="28"/>
                <w:szCs w:val="28"/>
                <w:lang w:val="en"/>
              </w:rPr>
              <w:t>Suzhou</w:t>
            </w:r>
          </w:p>
        </w:tc>
      </w:tr>
      <w:tr w:rsidR="00DA0BA7" w14:paraId="145C2074" w14:textId="77777777" w:rsidTr="002B10D4">
        <w:trPr>
          <w:trHeight w:hRule="exact" w:val="624"/>
        </w:trPr>
        <w:tc>
          <w:tcPr>
            <w:tcW w:w="1015" w:type="dxa"/>
          </w:tcPr>
          <w:p w14:paraId="0CDA03EA" w14:textId="77777777" w:rsidR="00DA0BA7" w:rsidRPr="00EF5329" w:rsidRDefault="00DA0BA7" w:rsidP="002B10D4">
            <w:pPr>
              <w:jc w:val="center"/>
              <w:rPr>
                <w:rFonts w:ascii="宋体" w:hAnsi="宋体" w:cs="宋体"/>
                <w:sz w:val="28"/>
                <w:szCs w:val="28"/>
              </w:rPr>
            </w:pPr>
            <w:r>
              <w:rPr>
                <w:sz w:val="28"/>
                <w:szCs w:val="28"/>
                <w:lang w:val="en"/>
              </w:rPr>
              <w:t>131</w:t>
            </w:r>
          </w:p>
        </w:tc>
        <w:tc>
          <w:tcPr>
            <w:tcW w:w="6520" w:type="dxa"/>
          </w:tcPr>
          <w:p w14:paraId="22D4D68A" w14:textId="77777777" w:rsidR="00DA0BA7" w:rsidRPr="00EF5329" w:rsidRDefault="00DA0BA7" w:rsidP="002B10D4">
            <w:pPr>
              <w:jc w:val="center"/>
              <w:rPr>
                <w:rFonts w:cs="Times New Roman"/>
                <w:sz w:val="28"/>
                <w:szCs w:val="28"/>
              </w:rPr>
            </w:pPr>
            <w:r w:rsidRPr="001A1879">
              <w:rPr>
                <w:sz w:val="28"/>
                <w:szCs w:val="28"/>
                <w:lang w:val="en"/>
              </w:rPr>
              <w:t>Suzhou Jianlong Engineering Construction Consulting Co., Ltd</w:t>
            </w:r>
          </w:p>
        </w:tc>
        <w:tc>
          <w:tcPr>
            <w:tcW w:w="1560" w:type="dxa"/>
          </w:tcPr>
          <w:p w14:paraId="5A373E41" w14:textId="77777777" w:rsidR="00DA0BA7" w:rsidRPr="00EF5329" w:rsidRDefault="00DA0BA7" w:rsidP="002B10D4">
            <w:pPr>
              <w:jc w:val="center"/>
              <w:rPr>
                <w:rFonts w:cs="Times New Roman"/>
                <w:sz w:val="28"/>
                <w:szCs w:val="28"/>
              </w:rPr>
            </w:pPr>
            <w:r w:rsidRPr="00EF5329">
              <w:rPr>
                <w:sz w:val="28"/>
                <w:szCs w:val="28"/>
                <w:lang w:val="en"/>
              </w:rPr>
              <w:t>Suzhou</w:t>
            </w:r>
          </w:p>
        </w:tc>
      </w:tr>
      <w:tr w:rsidR="00DA0BA7" w14:paraId="2103AD2A" w14:textId="77777777" w:rsidTr="002B10D4">
        <w:trPr>
          <w:trHeight w:hRule="exact" w:val="624"/>
        </w:trPr>
        <w:tc>
          <w:tcPr>
            <w:tcW w:w="1015" w:type="dxa"/>
          </w:tcPr>
          <w:p w14:paraId="2D55B7A4" w14:textId="77777777" w:rsidR="00DA0BA7" w:rsidRPr="00EF5329" w:rsidRDefault="00DA0BA7" w:rsidP="002B10D4">
            <w:pPr>
              <w:jc w:val="center"/>
              <w:rPr>
                <w:rFonts w:ascii="宋体" w:hAnsi="宋体" w:cs="宋体"/>
                <w:sz w:val="28"/>
                <w:szCs w:val="28"/>
              </w:rPr>
            </w:pPr>
            <w:r>
              <w:rPr>
                <w:sz w:val="28"/>
                <w:szCs w:val="28"/>
                <w:lang w:val="en"/>
              </w:rPr>
              <w:t>132</w:t>
            </w:r>
          </w:p>
        </w:tc>
        <w:tc>
          <w:tcPr>
            <w:tcW w:w="6520" w:type="dxa"/>
          </w:tcPr>
          <w:p w14:paraId="4C72DC94" w14:textId="77777777" w:rsidR="00DA0BA7" w:rsidRPr="00EF5329" w:rsidRDefault="00DA0BA7" w:rsidP="002B10D4">
            <w:pPr>
              <w:jc w:val="center"/>
              <w:rPr>
                <w:rFonts w:cs="Times New Roman"/>
                <w:sz w:val="28"/>
                <w:szCs w:val="28"/>
              </w:rPr>
            </w:pPr>
            <w:r w:rsidRPr="001A1879">
              <w:rPr>
                <w:sz w:val="28"/>
                <w:szCs w:val="28"/>
                <w:lang w:val="en"/>
              </w:rPr>
              <w:t>Suzhou Modern Construction Supervision Co., Ltd</w:t>
            </w:r>
          </w:p>
        </w:tc>
        <w:tc>
          <w:tcPr>
            <w:tcW w:w="1560" w:type="dxa"/>
          </w:tcPr>
          <w:p w14:paraId="6D84F6F9" w14:textId="77777777" w:rsidR="00DA0BA7" w:rsidRPr="00EF5329" w:rsidRDefault="00DA0BA7" w:rsidP="002B10D4">
            <w:pPr>
              <w:jc w:val="center"/>
              <w:rPr>
                <w:rFonts w:cs="Times New Roman"/>
                <w:sz w:val="28"/>
                <w:szCs w:val="28"/>
              </w:rPr>
            </w:pPr>
            <w:r w:rsidRPr="00EF5329">
              <w:rPr>
                <w:sz w:val="28"/>
                <w:szCs w:val="28"/>
                <w:lang w:val="en"/>
              </w:rPr>
              <w:t>Suzhou</w:t>
            </w:r>
          </w:p>
        </w:tc>
      </w:tr>
      <w:tr w:rsidR="00DA0BA7" w14:paraId="0FF76292" w14:textId="77777777" w:rsidTr="002B10D4">
        <w:trPr>
          <w:trHeight w:hRule="exact" w:val="624"/>
        </w:trPr>
        <w:tc>
          <w:tcPr>
            <w:tcW w:w="1015" w:type="dxa"/>
          </w:tcPr>
          <w:p w14:paraId="2516DDBB" w14:textId="77777777" w:rsidR="00DA0BA7" w:rsidRPr="00EF5329" w:rsidRDefault="00DA0BA7" w:rsidP="002B10D4">
            <w:pPr>
              <w:jc w:val="center"/>
              <w:rPr>
                <w:rFonts w:ascii="宋体" w:hAnsi="宋体" w:cs="宋体"/>
                <w:sz w:val="28"/>
                <w:szCs w:val="28"/>
              </w:rPr>
            </w:pPr>
            <w:r>
              <w:rPr>
                <w:sz w:val="28"/>
                <w:szCs w:val="28"/>
                <w:lang w:val="en"/>
              </w:rPr>
              <w:t>133</w:t>
            </w:r>
          </w:p>
        </w:tc>
        <w:tc>
          <w:tcPr>
            <w:tcW w:w="6520" w:type="dxa"/>
          </w:tcPr>
          <w:p w14:paraId="79450E9F" w14:textId="77777777" w:rsidR="00DA0BA7" w:rsidRPr="00EF5329" w:rsidRDefault="00DA0BA7" w:rsidP="002B10D4">
            <w:pPr>
              <w:jc w:val="center"/>
              <w:rPr>
                <w:rFonts w:cs="宋体"/>
                <w:sz w:val="28"/>
                <w:szCs w:val="28"/>
              </w:rPr>
            </w:pPr>
            <w:r w:rsidRPr="00D06846">
              <w:rPr>
                <w:sz w:val="28"/>
                <w:szCs w:val="28"/>
                <w:lang w:val="en"/>
              </w:rPr>
              <w:t>Nantong Jingcheng Construction Group Co., Ltd</w:t>
            </w:r>
          </w:p>
        </w:tc>
        <w:tc>
          <w:tcPr>
            <w:tcW w:w="1560" w:type="dxa"/>
          </w:tcPr>
          <w:p w14:paraId="694ED2BC" w14:textId="77777777" w:rsidR="00DA0BA7" w:rsidRPr="00EF5329" w:rsidRDefault="00DA0BA7" w:rsidP="002B10D4">
            <w:pPr>
              <w:jc w:val="center"/>
              <w:rPr>
                <w:rFonts w:cs="宋体"/>
                <w:sz w:val="28"/>
                <w:szCs w:val="28"/>
              </w:rPr>
            </w:pPr>
            <w:r w:rsidRPr="00EF5329">
              <w:rPr>
                <w:sz w:val="28"/>
                <w:szCs w:val="28"/>
                <w:lang w:val="en"/>
              </w:rPr>
              <w:t>Nantong</w:t>
            </w:r>
          </w:p>
        </w:tc>
      </w:tr>
      <w:tr w:rsidR="00DA0BA7" w14:paraId="66E9C50B" w14:textId="77777777" w:rsidTr="002B10D4">
        <w:trPr>
          <w:trHeight w:hRule="exact" w:val="624"/>
        </w:trPr>
        <w:tc>
          <w:tcPr>
            <w:tcW w:w="1015" w:type="dxa"/>
          </w:tcPr>
          <w:p w14:paraId="208D4093" w14:textId="77777777" w:rsidR="00DA0BA7" w:rsidRPr="00EF5329" w:rsidRDefault="00DA0BA7" w:rsidP="002B10D4">
            <w:pPr>
              <w:jc w:val="center"/>
              <w:rPr>
                <w:rFonts w:ascii="宋体" w:hAnsi="宋体" w:cs="宋体"/>
                <w:sz w:val="28"/>
                <w:szCs w:val="28"/>
              </w:rPr>
            </w:pPr>
            <w:r>
              <w:rPr>
                <w:sz w:val="28"/>
                <w:szCs w:val="28"/>
                <w:lang w:val="en"/>
              </w:rPr>
              <w:t>134</w:t>
            </w:r>
          </w:p>
        </w:tc>
        <w:tc>
          <w:tcPr>
            <w:tcW w:w="6520" w:type="dxa"/>
          </w:tcPr>
          <w:p w14:paraId="65F31075" w14:textId="77777777" w:rsidR="00DA0BA7" w:rsidRPr="00EF5329" w:rsidRDefault="00DA0BA7" w:rsidP="002B10D4">
            <w:pPr>
              <w:jc w:val="center"/>
              <w:rPr>
                <w:rFonts w:cs="Times New Roman"/>
                <w:sz w:val="28"/>
                <w:szCs w:val="28"/>
              </w:rPr>
            </w:pPr>
            <w:r w:rsidRPr="00EF5329">
              <w:rPr>
                <w:sz w:val="28"/>
                <w:szCs w:val="28"/>
                <w:lang w:val="en"/>
              </w:rPr>
              <w:t>Nantong Zhongfang Engineering Construction Supervision Co., Ltd</w:t>
            </w:r>
          </w:p>
        </w:tc>
        <w:tc>
          <w:tcPr>
            <w:tcW w:w="1560" w:type="dxa"/>
          </w:tcPr>
          <w:p w14:paraId="38CB362A" w14:textId="77777777" w:rsidR="00DA0BA7" w:rsidRPr="00EF5329" w:rsidRDefault="00DA0BA7" w:rsidP="002B10D4">
            <w:pPr>
              <w:jc w:val="center"/>
              <w:rPr>
                <w:rFonts w:cs="Times New Roman"/>
                <w:sz w:val="28"/>
                <w:szCs w:val="28"/>
              </w:rPr>
            </w:pPr>
            <w:r w:rsidRPr="00EF5329">
              <w:rPr>
                <w:sz w:val="28"/>
                <w:szCs w:val="28"/>
                <w:lang w:val="en"/>
              </w:rPr>
              <w:t>Nantong</w:t>
            </w:r>
          </w:p>
        </w:tc>
      </w:tr>
      <w:tr w:rsidR="00DA0BA7" w14:paraId="26A184DB" w14:textId="77777777" w:rsidTr="002B10D4">
        <w:trPr>
          <w:trHeight w:hRule="exact" w:val="624"/>
        </w:trPr>
        <w:tc>
          <w:tcPr>
            <w:tcW w:w="1015" w:type="dxa"/>
          </w:tcPr>
          <w:p w14:paraId="31392465" w14:textId="77777777" w:rsidR="00DA0BA7" w:rsidRPr="00EF5329" w:rsidRDefault="00DA0BA7" w:rsidP="002B10D4">
            <w:pPr>
              <w:jc w:val="center"/>
              <w:rPr>
                <w:rFonts w:ascii="宋体" w:hAnsi="宋体" w:cs="宋体"/>
                <w:sz w:val="28"/>
                <w:szCs w:val="28"/>
              </w:rPr>
            </w:pPr>
            <w:r w:rsidRPr="00EF5329">
              <w:rPr>
                <w:sz w:val="28"/>
                <w:szCs w:val="28"/>
                <w:lang w:val="en"/>
              </w:rPr>
              <w:t>13</w:t>
            </w:r>
            <w:r>
              <w:rPr>
                <w:sz w:val="28"/>
                <w:szCs w:val="28"/>
                <w:lang w:val="en"/>
              </w:rPr>
              <w:t>5</w:t>
            </w:r>
          </w:p>
        </w:tc>
        <w:tc>
          <w:tcPr>
            <w:tcW w:w="6520" w:type="dxa"/>
          </w:tcPr>
          <w:p w14:paraId="7835F1A8" w14:textId="77777777" w:rsidR="00DA0BA7" w:rsidRPr="00EF5329" w:rsidRDefault="00DA0BA7" w:rsidP="002B10D4">
            <w:pPr>
              <w:jc w:val="center"/>
              <w:rPr>
                <w:rFonts w:cs="Times New Roman"/>
                <w:sz w:val="28"/>
                <w:szCs w:val="28"/>
              </w:rPr>
            </w:pPr>
            <w:r w:rsidRPr="00EF5329">
              <w:rPr>
                <w:sz w:val="28"/>
                <w:szCs w:val="28"/>
                <w:lang w:val="en"/>
              </w:rPr>
              <w:t>Nantong City Construction Project Management Co., Ltd</w:t>
            </w:r>
          </w:p>
        </w:tc>
        <w:tc>
          <w:tcPr>
            <w:tcW w:w="1560" w:type="dxa"/>
          </w:tcPr>
          <w:p w14:paraId="4884B85C" w14:textId="77777777" w:rsidR="00DA0BA7" w:rsidRPr="00EF5329" w:rsidRDefault="00DA0BA7" w:rsidP="002B10D4">
            <w:pPr>
              <w:jc w:val="center"/>
              <w:rPr>
                <w:rFonts w:cs="Times New Roman"/>
                <w:sz w:val="28"/>
                <w:szCs w:val="28"/>
              </w:rPr>
            </w:pPr>
            <w:r w:rsidRPr="00EF5329">
              <w:rPr>
                <w:sz w:val="28"/>
                <w:szCs w:val="28"/>
                <w:lang w:val="en"/>
              </w:rPr>
              <w:t>Nantong</w:t>
            </w:r>
          </w:p>
        </w:tc>
      </w:tr>
      <w:tr w:rsidR="00DA0BA7" w14:paraId="450D94A1" w14:textId="77777777" w:rsidTr="002B10D4">
        <w:trPr>
          <w:trHeight w:hRule="exact" w:val="624"/>
        </w:trPr>
        <w:tc>
          <w:tcPr>
            <w:tcW w:w="1015" w:type="dxa"/>
          </w:tcPr>
          <w:p w14:paraId="1D727A76" w14:textId="77777777" w:rsidR="00DA0BA7" w:rsidRPr="00EF5329" w:rsidRDefault="00DA0BA7" w:rsidP="002B10D4">
            <w:pPr>
              <w:jc w:val="center"/>
              <w:rPr>
                <w:rFonts w:ascii="宋体" w:hAnsi="宋体" w:cs="宋体"/>
                <w:sz w:val="28"/>
                <w:szCs w:val="28"/>
              </w:rPr>
            </w:pPr>
            <w:r>
              <w:rPr>
                <w:sz w:val="28"/>
                <w:szCs w:val="28"/>
                <w:lang w:val="en"/>
              </w:rPr>
              <w:t>136</w:t>
            </w:r>
          </w:p>
        </w:tc>
        <w:tc>
          <w:tcPr>
            <w:tcW w:w="6520" w:type="dxa"/>
          </w:tcPr>
          <w:p w14:paraId="4BD0BD7C" w14:textId="77777777" w:rsidR="00DA0BA7" w:rsidRPr="00EF5329" w:rsidRDefault="00DA0BA7" w:rsidP="002B10D4">
            <w:pPr>
              <w:jc w:val="center"/>
              <w:rPr>
                <w:rFonts w:cs="宋体"/>
                <w:sz w:val="28"/>
                <w:szCs w:val="28"/>
              </w:rPr>
            </w:pPr>
            <w:r w:rsidRPr="00D06846">
              <w:rPr>
                <w:sz w:val="28"/>
                <w:szCs w:val="28"/>
                <w:lang w:val="en"/>
              </w:rPr>
              <w:t>Nantong Dongda Construction Supervision Co., Ltd</w:t>
            </w:r>
          </w:p>
        </w:tc>
        <w:tc>
          <w:tcPr>
            <w:tcW w:w="1560" w:type="dxa"/>
          </w:tcPr>
          <w:p w14:paraId="220215DD" w14:textId="77777777" w:rsidR="00DA0BA7" w:rsidRPr="00EF5329" w:rsidRDefault="00DA0BA7" w:rsidP="002B10D4">
            <w:pPr>
              <w:jc w:val="center"/>
              <w:rPr>
                <w:rFonts w:cs="宋体"/>
                <w:sz w:val="28"/>
                <w:szCs w:val="28"/>
              </w:rPr>
            </w:pPr>
            <w:r w:rsidRPr="00EF5329">
              <w:rPr>
                <w:sz w:val="28"/>
                <w:szCs w:val="28"/>
                <w:lang w:val="en"/>
              </w:rPr>
              <w:t>Nantong</w:t>
            </w:r>
          </w:p>
        </w:tc>
      </w:tr>
      <w:tr w:rsidR="00DA0BA7" w14:paraId="1F57B7AF" w14:textId="77777777" w:rsidTr="002B10D4">
        <w:trPr>
          <w:trHeight w:hRule="exact" w:val="624"/>
        </w:trPr>
        <w:tc>
          <w:tcPr>
            <w:tcW w:w="1015" w:type="dxa"/>
          </w:tcPr>
          <w:p w14:paraId="350BBA0F" w14:textId="77777777" w:rsidR="00DA0BA7" w:rsidRPr="00EF5329" w:rsidRDefault="00DA0BA7" w:rsidP="002B10D4">
            <w:pPr>
              <w:jc w:val="center"/>
              <w:rPr>
                <w:rFonts w:ascii="宋体" w:hAnsi="宋体" w:cs="宋体"/>
                <w:sz w:val="28"/>
                <w:szCs w:val="28"/>
              </w:rPr>
            </w:pPr>
            <w:r w:rsidRPr="00EF5329">
              <w:rPr>
                <w:sz w:val="28"/>
                <w:szCs w:val="28"/>
                <w:lang w:val="en"/>
              </w:rPr>
              <w:t>13</w:t>
            </w:r>
            <w:r>
              <w:rPr>
                <w:sz w:val="28"/>
                <w:szCs w:val="28"/>
                <w:lang w:val="en"/>
              </w:rPr>
              <w:t>7</w:t>
            </w:r>
          </w:p>
        </w:tc>
        <w:tc>
          <w:tcPr>
            <w:tcW w:w="6520" w:type="dxa"/>
          </w:tcPr>
          <w:p w14:paraId="1DED9590" w14:textId="77777777" w:rsidR="00DA0BA7" w:rsidRPr="00EF5329" w:rsidRDefault="00DA0BA7" w:rsidP="002B10D4">
            <w:pPr>
              <w:jc w:val="center"/>
              <w:rPr>
                <w:rFonts w:cs="Times New Roman"/>
                <w:sz w:val="28"/>
                <w:szCs w:val="28"/>
              </w:rPr>
            </w:pPr>
            <w:r w:rsidRPr="00EF5329">
              <w:rPr>
                <w:sz w:val="28"/>
                <w:szCs w:val="28"/>
                <w:lang w:val="en"/>
              </w:rPr>
              <w:t>Jiangsu Fangguiyuan Engineering Project Management Co., Ltd</w:t>
            </w:r>
          </w:p>
        </w:tc>
        <w:tc>
          <w:tcPr>
            <w:tcW w:w="1560" w:type="dxa"/>
          </w:tcPr>
          <w:p w14:paraId="3E8F6D0F" w14:textId="77777777" w:rsidR="00DA0BA7" w:rsidRPr="00EF5329" w:rsidRDefault="00DA0BA7" w:rsidP="002B10D4">
            <w:pPr>
              <w:jc w:val="center"/>
              <w:rPr>
                <w:rFonts w:cs="Times New Roman"/>
                <w:sz w:val="28"/>
                <w:szCs w:val="28"/>
              </w:rPr>
            </w:pPr>
            <w:r w:rsidRPr="00EF5329">
              <w:rPr>
                <w:sz w:val="28"/>
                <w:szCs w:val="28"/>
                <w:lang w:val="en"/>
              </w:rPr>
              <w:t>Nantong</w:t>
            </w:r>
          </w:p>
        </w:tc>
      </w:tr>
      <w:tr w:rsidR="00DA0BA7" w14:paraId="3B254CAF" w14:textId="77777777" w:rsidTr="002B10D4">
        <w:trPr>
          <w:trHeight w:hRule="exact" w:val="624"/>
        </w:trPr>
        <w:tc>
          <w:tcPr>
            <w:tcW w:w="1015" w:type="dxa"/>
          </w:tcPr>
          <w:p w14:paraId="032E893F" w14:textId="77777777" w:rsidR="00DA0BA7" w:rsidRPr="00EF5329" w:rsidRDefault="00DA0BA7" w:rsidP="002B10D4">
            <w:pPr>
              <w:jc w:val="center"/>
              <w:rPr>
                <w:rFonts w:ascii="宋体" w:hAnsi="宋体" w:cs="宋体"/>
                <w:sz w:val="28"/>
                <w:szCs w:val="28"/>
              </w:rPr>
            </w:pPr>
            <w:r w:rsidRPr="00EF5329">
              <w:rPr>
                <w:sz w:val="28"/>
                <w:szCs w:val="28"/>
                <w:lang w:val="en"/>
              </w:rPr>
              <w:t>13</w:t>
            </w:r>
            <w:r>
              <w:rPr>
                <w:sz w:val="28"/>
                <w:szCs w:val="28"/>
                <w:lang w:val="en"/>
              </w:rPr>
              <w:t>8</w:t>
            </w:r>
          </w:p>
        </w:tc>
        <w:tc>
          <w:tcPr>
            <w:tcW w:w="6520" w:type="dxa"/>
          </w:tcPr>
          <w:p w14:paraId="2B53F31B" w14:textId="77777777" w:rsidR="00DA0BA7" w:rsidRPr="00EF5329" w:rsidRDefault="00DA0BA7" w:rsidP="002B10D4">
            <w:pPr>
              <w:jc w:val="center"/>
              <w:rPr>
                <w:rFonts w:cs="Times New Roman"/>
                <w:sz w:val="28"/>
                <w:szCs w:val="28"/>
              </w:rPr>
            </w:pPr>
            <w:r w:rsidRPr="00EF5329">
              <w:rPr>
                <w:sz w:val="28"/>
                <w:szCs w:val="28"/>
                <w:lang w:val="en"/>
              </w:rPr>
              <w:t>Nantong Construction Supervision Co., Ltd</w:t>
            </w:r>
          </w:p>
        </w:tc>
        <w:tc>
          <w:tcPr>
            <w:tcW w:w="1560" w:type="dxa"/>
          </w:tcPr>
          <w:p w14:paraId="4EA215A5" w14:textId="77777777" w:rsidR="00DA0BA7" w:rsidRPr="00EF5329" w:rsidRDefault="00DA0BA7" w:rsidP="002B10D4">
            <w:pPr>
              <w:jc w:val="center"/>
              <w:rPr>
                <w:rFonts w:cs="Times New Roman"/>
                <w:sz w:val="28"/>
                <w:szCs w:val="28"/>
              </w:rPr>
            </w:pPr>
            <w:r w:rsidRPr="00EF5329">
              <w:rPr>
                <w:sz w:val="28"/>
                <w:szCs w:val="28"/>
                <w:lang w:val="en"/>
              </w:rPr>
              <w:t>Nantong</w:t>
            </w:r>
          </w:p>
        </w:tc>
      </w:tr>
      <w:tr w:rsidR="00DA0BA7" w14:paraId="615D3CC3" w14:textId="77777777" w:rsidTr="002B10D4">
        <w:trPr>
          <w:trHeight w:hRule="exact" w:val="624"/>
        </w:trPr>
        <w:tc>
          <w:tcPr>
            <w:tcW w:w="1015" w:type="dxa"/>
          </w:tcPr>
          <w:p w14:paraId="20FBA513" w14:textId="77777777" w:rsidR="00DA0BA7" w:rsidRPr="00EF5329" w:rsidRDefault="00DA0BA7" w:rsidP="002B10D4">
            <w:pPr>
              <w:jc w:val="center"/>
              <w:rPr>
                <w:rFonts w:ascii="宋体" w:hAnsi="宋体" w:cs="宋体"/>
                <w:sz w:val="28"/>
                <w:szCs w:val="28"/>
              </w:rPr>
            </w:pPr>
            <w:r w:rsidRPr="00EF5329">
              <w:rPr>
                <w:sz w:val="28"/>
                <w:szCs w:val="28"/>
                <w:lang w:val="en"/>
              </w:rPr>
              <w:t>13</w:t>
            </w:r>
            <w:r>
              <w:rPr>
                <w:sz w:val="28"/>
                <w:szCs w:val="28"/>
                <w:lang w:val="en"/>
              </w:rPr>
              <w:t>9</w:t>
            </w:r>
          </w:p>
        </w:tc>
        <w:tc>
          <w:tcPr>
            <w:tcW w:w="6520" w:type="dxa"/>
          </w:tcPr>
          <w:p w14:paraId="70F89906" w14:textId="77777777" w:rsidR="00DA0BA7" w:rsidRPr="00EF5329" w:rsidRDefault="00DA0BA7" w:rsidP="002B10D4">
            <w:pPr>
              <w:jc w:val="center"/>
              <w:rPr>
                <w:rFonts w:cs="Times New Roman"/>
                <w:sz w:val="28"/>
                <w:szCs w:val="28"/>
              </w:rPr>
            </w:pPr>
            <w:r w:rsidRPr="00D06846">
              <w:rPr>
                <w:sz w:val="28"/>
                <w:szCs w:val="28"/>
                <w:lang w:val="en"/>
              </w:rPr>
              <w:t>Jiangsu Diyi Project Management Co., Ltd</w:t>
            </w:r>
          </w:p>
        </w:tc>
        <w:tc>
          <w:tcPr>
            <w:tcW w:w="1560" w:type="dxa"/>
          </w:tcPr>
          <w:p w14:paraId="0C137431" w14:textId="77777777" w:rsidR="00DA0BA7" w:rsidRPr="00EF5329" w:rsidRDefault="00DA0BA7" w:rsidP="002B10D4">
            <w:pPr>
              <w:jc w:val="center"/>
              <w:rPr>
                <w:rFonts w:cs="Times New Roman"/>
                <w:sz w:val="28"/>
                <w:szCs w:val="28"/>
              </w:rPr>
            </w:pPr>
            <w:r w:rsidRPr="00EF5329">
              <w:rPr>
                <w:sz w:val="28"/>
                <w:szCs w:val="28"/>
                <w:lang w:val="en"/>
              </w:rPr>
              <w:t>Nantong</w:t>
            </w:r>
          </w:p>
        </w:tc>
      </w:tr>
      <w:tr w:rsidR="00DA0BA7" w14:paraId="78E4E714" w14:textId="77777777" w:rsidTr="002B10D4">
        <w:trPr>
          <w:trHeight w:hRule="exact" w:val="624"/>
        </w:trPr>
        <w:tc>
          <w:tcPr>
            <w:tcW w:w="1015" w:type="dxa"/>
          </w:tcPr>
          <w:p w14:paraId="50F0F12F" w14:textId="77777777" w:rsidR="00DA0BA7" w:rsidRPr="00EF5329" w:rsidRDefault="00DA0BA7" w:rsidP="002B10D4">
            <w:pPr>
              <w:jc w:val="center"/>
              <w:rPr>
                <w:rFonts w:ascii="宋体" w:hAnsi="宋体" w:cs="宋体"/>
                <w:sz w:val="28"/>
                <w:szCs w:val="28"/>
              </w:rPr>
            </w:pPr>
            <w:r>
              <w:rPr>
                <w:sz w:val="28"/>
                <w:szCs w:val="28"/>
                <w:lang w:val="en"/>
              </w:rPr>
              <w:t>140</w:t>
            </w:r>
          </w:p>
        </w:tc>
        <w:tc>
          <w:tcPr>
            <w:tcW w:w="6520" w:type="dxa"/>
          </w:tcPr>
          <w:p w14:paraId="46618AF0" w14:textId="77777777" w:rsidR="00DA0BA7" w:rsidRPr="00EF5329" w:rsidRDefault="00DA0BA7" w:rsidP="002B10D4">
            <w:pPr>
              <w:jc w:val="center"/>
              <w:rPr>
                <w:rFonts w:cs="宋体"/>
                <w:sz w:val="28"/>
                <w:szCs w:val="28"/>
              </w:rPr>
            </w:pPr>
            <w:r w:rsidRPr="00D06846">
              <w:rPr>
                <w:sz w:val="28"/>
                <w:szCs w:val="28"/>
                <w:lang w:val="en"/>
              </w:rPr>
              <w:t>Jiangsu Jianghao Engineering Project Management Co., Ltd</w:t>
            </w:r>
          </w:p>
        </w:tc>
        <w:tc>
          <w:tcPr>
            <w:tcW w:w="1560" w:type="dxa"/>
          </w:tcPr>
          <w:p w14:paraId="271C047D" w14:textId="77777777" w:rsidR="00DA0BA7" w:rsidRPr="00EF5329" w:rsidRDefault="00DA0BA7" w:rsidP="002B10D4">
            <w:pPr>
              <w:jc w:val="center"/>
              <w:rPr>
                <w:rFonts w:cs="宋体"/>
                <w:sz w:val="28"/>
                <w:szCs w:val="28"/>
              </w:rPr>
            </w:pPr>
            <w:r w:rsidRPr="00EF5329">
              <w:rPr>
                <w:sz w:val="28"/>
                <w:szCs w:val="28"/>
                <w:lang w:val="en"/>
              </w:rPr>
              <w:t>Nantong</w:t>
            </w:r>
          </w:p>
        </w:tc>
      </w:tr>
      <w:tr w:rsidR="00DA0BA7" w14:paraId="5016DAF8" w14:textId="77777777" w:rsidTr="002B10D4">
        <w:trPr>
          <w:trHeight w:hRule="exact" w:val="624"/>
        </w:trPr>
        <w:tc>
          <w:tcPr>
            <w:tcW w:w="1015" w:type="dxa"/>
          </w:tcPr>
          <w:p w14:paraId="0081E8E6" w14:textId="77777777" w:rsidR="00DA0BA7" w:rsidRPr="00EF5329" w:rsidRDefault="00DA0BA7" w:rsidP="002B10D4">
            <w:pPr>
              <w:jc w:val="center"/>
              <w:rPr>
                <w:rFonts w:ascii="宋体" w:hAnsi="宋体" w:cs="宋体"/>
                <w:sz w:val="28"/>
                <w:szCs w:val="28"/>
              </w:rPr>
            </w:pPr>
            <w:r>
              <w:rPr>
                <w:sz w:val="28"/>
                <w:szCs w:val="28"/>
                <w:lang w:val="en"/>
              </w:rPr>
              <w:t>141</w:t>
            </w:r>
          </w:p>
        </w:tc>
        <w:tc>
          <w:tcPr>
            <w:tcW w:w="6520" w:type="dxa"/>
          </w:tcPr>
          <w:p w14:paraId="12D07222" w14:textId="77777777" w:rsidR="00DA0BA7" w:rsidRPr="00EF5329" w:rsidRDefault="00DA0BA7" w:rsidP="002B10D4">
            <w:pPr>
              <w:jc w:val="center"/>
              <w:rPr>
                <w:rFonts w:cs="Times New Roman"/>
                <w:sz w:val="28"/>
                <w:szCs w:val="28"/>
              </w:rPr>
            </w:pPr>
            <w:r w:rsidRPr="00EF5329">
              <w:rPr>
                <w:sz w:val="28"/>
                <w:szCs w:val="28"/>
                <w:lang w:val="en"/>
              </w:rPr>
              <w:t>Jiangsu Guanghe Engineering Consulting Co., Ltd</w:t>
            </w:r>
          </w:p>
        </w:tc>
        <w:tc>
          <w:tcPr>
            <w:tcW w:w="1560" w:type="dxa"/>
          </w:tcPr>
          <w:p w14:paraId="61B74D21" w14:textId="77777777" w:rsidR="00DA0BA7" w:rsidRPr="00EF5329" w:rsidRDefault="00DA0BA7" w:rsidP="002B10D4">
            <w:pPr>
              <w:jc w:val="center"/>
              <w:rPr>
                <w:rFonts w:cs="Times New Roman"/>
                <w:sz w:val="28"/>
                <w:szCs w:val="28"/>
              </w:rPr>
            </w:pPr>
            <w:r w:rsidRPr="00EF5329">
              <w:rPr>
                <w:sz w:val="28"/>
                <w:szCs w:val="28"/>
                <w:lang w:val="en"/>
              </w:rPr>
              <w:t>Nantong</w:t>
            </w:r>
          </w:p>
        </w:tc>
      </w:tr>
      <w:tr w:rsidR="00DA0BA7" w14:paraId="78EB0D6A" w14:textId="77777777" w:rsidTr="002B10D4">
        <w:trPr>
          <w:trHeight w:hRule="exact" w:val="624"/>
        </w:trPr>
        <w:tc>
          <w:tcPr>
            <w:tcW w:w="1015" w:type="dxa"/>
          </w:tcPr>
          <w:p w14:paraId="17DB3483" w14:textId="77777777" w:rsidR="00DA0BA7" w:rsidRPr="00EF5329" w:rsidRDefault="00DA0BA7" w:rsidP="002B10D4">
            <w:pPr>
              <w:jc w:val="center"/>
              <w:rPr>
                <w:rFonts w:ascii="宋体" w:hAnsi="宋体" w:cs="宋体"/>
                <w:sz w:val="28"/>
                <w:szCs w:val="28"/>
              </w:rPr>
            </w:pPr>
            <w:r w:rsidRPr="00EF5329">
              <w:rPr>
                <w:sz w:val="28"/>
                <w:szCs w:val="28"/>
                <w:lang w:val="en"/>
              </w:rPr>
              <w:t>142</w:t>
            </w:r>
          </w:p>
        </w:tc>
        <w:tc>
          <w:tcPr>
            <w:tcW w:w="6520" w:type="dxa"/>
          </w:tcPr>
          <w:p w14:paraId="4F7A45F4" w14:textId="77777777" w:rsidR="00DA0BA7" w:rsidRPr="00EF5329" w:rsidRDefault="00DA0BA7" w:rsidP="002B10D4">
            <w:pPr>
              <w:jc w:val="center"/>
              <w:rPr>
                <w:rFonts w:cs="宋体"/>
                <w:sz w:val="28"/>
                <w:szCs w:val="28"/>
              </w:rPr>
            </w:pPr>
            <w:r w:rsidRPr="00882993">
              <w:rPr>
                <w:sz w:val="28"/>
                <w:szCs w:val="28"/>
                <w:lang w:val="en"/>
              </w:rPr>
              <w:t>Lianyungang Keyi Engineering Construction Consulting Co., Ltd</w:t>
            </w:r>
          </w:p>
        </w:tc>
        <w:tc>
          <w:tcPr>
            <w:tcW w:w="1560" w:type="dxa"/>
          </w:tcPr>
          <w:p w14:paraId="20DA7C9B" w14:textId="77777777" w:rsidR="00DA0BA7" w:rsidRPr="00EF5329" w:rsidRDefault="00DA0BA7" w:rsidP="002B10D4">
            <w:pPr>
              <w:jc w:val="center"/>
              <w:rPr>
                <w:rFonts w:cs="Times New Roman"/>
                <w:sz w:val="28"/>
                <w:szCs w:val="28"/>
              </w:rPr>
            </w:pPr>
            <w:r w:rsidRPr="00EF5329">
              <w:rPr>
                <w:sz w:val="28"/>
                <w:szCs w:val="28"/>
                <w:lang w:val="en"/>
              </w:rPr>
              <w:t>Lianyungang</w:t>
            </w:r>
          </w:p>
        </w:tc>
      </w:tr>
      <w:tr w:rsidR="00DA0BA7" w14:paraId="20E96558" w14:textId="77777777" w:rsidTr="002B10D4">
        <w:trPr>
          <w:trHeight w:hRule="exact" w:val="624"/>
        </w:trPr>
        <w:tc>
          <w:tcPr>
            <w:tcW w:w="1015" w:type="dxa"/>
          </w:tcPr>
          <w:p w14:paraId="6C6E83CE" w14:textId="77777777" w:rsidR="00DA0BA7" w:rsidRPr="00EF5329" w:rsidRDefault="00DA0BA7" w:rsidP="002B10D4">
            <w:pPr>
              <w:jc w:val="center"/>
              <w:rPr>
                <w:rFonts w:ascii="宋体" w:hAnsi="宋体" w:cs="宋体"/>
                <w:sz w:val="28"/>
                <w:szCs w:val="28"/>
              </w:rPr>
            </w:pPr>
            <w:r w:rsidRPr="00EF5329">
              <w:rPr>
                <w:sz w:val="28"/>
                <w:szCs w:val="28"/>
                <w:lang w:val="en"/>
              </w:rPr>
              <w:t>143</w:t>
            </w:r>
          </w:p>
        </w:tc>
        <w:tc>
          <w:tcPr>
            <w:tcW w:w="6520" w:type="dxa"/>
          </w:tcPr>
          <w:p w14:paraId="66C3700B" w14:textId="77777777" w:rsidR="00DA0BA7" w:rsidRPr="00EF5329" w:rsidRDefault="00DA0BA7" w:rsidP="002B10D4">
            <w:pPr>
              <w:jc w:val="center"/>
              <w:rPr>
                <w:rFonts w:cs="宋体"/>
                <w:sz w:val="28"/>
                <w:szCs w:val="28"/>
              </w:rPr>
            </w:pPr>
            <w:r w:rsidRPr="00882993">
              <w:rPr>
                <w:sz w:val="28"/>
                <w:szCs w:val="28"/>
                <w:lang w:val="en"/>
              </w:rPr>
              <w:t>Lianyungang Keli Construction Supervision Co., Ltd</w:t>
            </w:r>
          </w:p>
        </w:tc>
        <w:tc>
          <w:tcPr>
            <w:tcW w:w="1560" w:type="dxa"/>
          </w:tcPr>
          <w:p w14:paraId="72AE39B9" w14:textId="77777777" w:rsidR="00DA0BA7" w:rsidRPr="00EF5329" w:rsidRDefault="00DA0BA7" w:rsidP="002B10D4">
            <w:pPr>
              <w:jc w:val="center"/>
              <w:rPr>
                <w:rFonts w:cs="Times New Roman"/>
                <w:sz w:val="28"/>
                <w:szCs w:val="28"/>
              </w:rPr>
            </w:pPr>
            <w:r w:rsidRPr="00EF5329">
              <w:rPr>
                <w:sz w:val="28"/>
                <w:szCs w:val="28"/>
                <w:lang w:val="en"/>
              </w:rPr>
              <w:t>Lianyungang</w:t>
            </w:r>
          </w:p>
        </w:tc>
      </w:tr>
      <w:tr w:rsidR="00DA0BA7" w14:paraId="2886862E" w14:textId="77777777" w:rsidTr="002B10D4">
        <w:trPr>
          <w:trHeight w:hRule="exact" w:val="624"/>
        </w:trPr>
        <w:tc>
          <w:tcPr>
            <w:tcW w:w="1015" w:type="dxa"/>
          </w:tcPr>
          <w:p w14:paraId="34E1B39E" w14:textId="77777777" w:rsidR="00DA0BA7" w:rsidRPr="00EF5329" w:rsidRDefault="00DA0BA7" w:rsidP="002B10D4">
            <w:pPr>
              <w:jc w:val="center"/>
              <w:rPr>
                <w:rFonts w:ascii="宋体" w:hAnsi="宋体" w:cs="宋体"/>
                <w:sz w:val="28"/>
                <w:szCs w:val="28"/>
              </w:rPr>
            </w:pPr>
            <w:r w:rsidRPr="00EF5329">
              <w:rPr>
                <w:sz w:val="28"/>
                <w:szCs w:val="28"/>
                <w:lang w:val="en"/>
              </w:rPr>
              <w:t>144</w:t>
            </w:r>
          </w:p>
        </w:tc>
        <w:tc>
          <w:tcPr>
            <w:tcW w:w="6520" w:type="dxa"/>
          </w:tcPr>
          <w:p w14:paraId="51B47549" w14:textId="77777777" w:rsidR="00DA0BA7" w:rsidRPr="00EF5329" w:rsidRDefault="00DA0BA7" w:rsidP="002B10D4">
            <w:pPr>
              <w:jc w:val="center"/>
              <w:rPr>
                <w:rFonts w:cs="Times New Roman"/>
                <w:sz w:val="28"/>
                <w:szCs w:val="28"/>
              </w:rPr>
            </w:pPr>
            <w:r w:rsidRPr="00EF5329">
              <w:rPr>
                <w:sz w:val="28"/>
                <w:szCs w:val="28"/>
                <w:lang w:val="en"/>
              </w:rPr>
              <w:t>Lianyungang Construction Supervision Co., Ltd</w:t>
            </w:r>
          </w:p>
        </w:tc>
        <w:tc>
          <w:tcPr>
            <w:tcW w:w="1560" w:type="dxa"/>
          </w:tcPr>
          <w:p w14:paraId="130456E7" w14:textId="77777777" w:rsidR="00DA0BA7" w:rsidRPr="00EF5329" w:rsidRDefault="00DA0BA7" w:rsidP="002B10D4">
            <w:pPr>
              <w:jc w:val="center"/>
              <w:rPr>
                <w:rFonts w:cs="Times New Roman"/>
                <w:sz w:val="28"/>
                <w:szCs w:val="28"/>
              </w:rPr>
            </w:pPr>
            <w:r w:rsidRPr="00EF5329">
              <w:rPr>
                <w:sz w:val="28"/>
                <w:szCs w:val="28"/>
                <w:lang w:val="en"/>
              </w:rPr>
              <w:t>Lianyungang</w:t>
            </w:r>
          </w:p>
        </w:tc>
      </w:tr>
      <w:tr w:rsidR="00DA0BA7" w14:paraId="41B988D8" w14:textId="77777777" w:rsidTr="002B10D4">
        <w:trPr>
          <w:trHeight w:hRule="exact" w:val="624"/>
        </w:trPr>
        <w:tc>
          <w:tcPr>
            <w:tcW w:w="1015" w:type="dxa"/>
          </w:tcPr>
          <w:p w14:paraId="4BD65745" w14:textId="77777777" w:rsidR="00DA0BA7" w:rsidRPr="00EF5329" w:rsidRDefault="00DA0BA7" w:rsidP="002B10D4">
            <w:pPr>
              <w:jc w:val="center"/>
              <w:rPr>
                <w:rFonts w:ascii="宋体" w:hAnsi="宋体" w:cs="宋体"/>
                <w:sz w:val="28"/>
                <w:szCs w:val="28"/>
              </w:rPr>
            </w:pPr>
            <w:r w:rsidRPr="00EF5329">
              <w:rPr>
                <w:sz w:val="28"/>
                <w:szCs w:val="28"/>
                <w:lang w:val="en"/>
              </w:rPr>
              <w:t>145</w:t>
            </w:r>
          </w:p>
        </w:tc>
        <w:tc>
          <w:tcPr>
            <w:tcW w:w="6520" w:type="dxa"/>
          </w:tcPr>
          <w:p w14:paraId="78DED39F" w14:textId="77777777" w:rsidR="00DA0BA7" w:rsidRPr="00EF5329" w:rsidRDefault="00DA0BA7" w:rsidP="002B10D4">
            <w:pPr>
              <w:jc w:val="center"/>
              <w:rPr>
                <w:rFonts w:cs="Times New Roman"/>
                <w:sz w:val="28"/>
                <w:szCs w:val="28"/>
              </w:rPr>
            </w:pPr>
            <w:r w:rsidRPr="00EF5329">
              <w:rPr>
                <w:sz w:val="28"/>
                <w:szCs w:val="28"/>
                <w:lang w:val="en"/>
              </w:rPr>
              <w:t>Lianyungang Dehui Engineering Project Management Consulting Co., Ltd</w:t>
            </w:r>
          </w:p>
        </w:tc>
        <w:tc>
          <w:tcPr>
            <w:tcW w:w="1560" w:type="dxa"/>
          </w:tcPr>
          <w:p w14:paraId="176967A3" w14:textId="77777777" w:rsidR="00DA0BA7" w:rsidRPr="00EF5329" w:rsidRDefault="00DA0BA7" w:rsidP="002B10D4">
            <w:pPr>
              <w:jc w:val="center"/>
              <w:rPr>
                <w:rFonts w:cs="Times New Roman"/>
                <w:sz w:val="28"/>
                <w:szCs w:val="28"/>
              </w:rPr>
            </w:pPr>
            <w:r w:rsidRPr="00EF5329">
              <w:rPr>
                <w:sz w:val="28"/>
                <w:szCs w:val="28"/>
                <w:lang w:val="en"/>
              </w:rPr>
              <w:t>Lianyungang</w:t>
            </w:r>
          </w:p>
        </w:tc>
      </w:tr>
      <w:tr w:rsidR="00DA0BA7" w14:paraId="5AC3992E" w14:textId="77777777" w:rsidTr="002B10D4">
        <w:trPr>
          <w:trHeight w:hRule="exact" w:val="624"/>
        </w:trPr>
        <w:tc>
          <w:tcPr>
            <w:tcW w:w="1015" w:type="dxa"/>
          </w:tcPr>
          <w:p w14:paraId="05C39BE4" w14:textId="77777777" w:rsidR="00DA0BA7" w:rsidRPr="00EF5329" w:rsidRDefault="00DA0BA7" w:rsidP="002B10D4">
            <w:pPr>
              <w:jc w:val="center"/>
              <w:rPr>
                <w:rFonts w:ascii="宋体" w:hAnsi="宋体" w:cs="宋体"/>
                <w:sz w:val="28"/>
                <w:szCs w:val="28"/>
              </w:rPr>
            </w:pPr>
            <w:r w:rsidRPr="00EF5329">
              <w:rPr>
                <w:sz w:val="28"/>
                <w:szCs w:val="28"/>
                <w:lang w:val="en"/>
              </w:rPr>
              <w:t>146</w:t>
            </w:r>
          </w:p>
        </w:tc>
        <w:tc>
          <w:tcPr>
            <w:tcW w:w="6520" w:type="dxa"/>
          </w:tcPr>
          <w:p w14:paraId="3C403000" w14:textId="77777777" w:rsidR="00DA0BA7" w:rsidRPr="00EF5329" w:rsidRDefault="00DA0BA7" w:rsidP="002B10D4">
            <w:pPr>
              <w:jc w:val="center"/>
              <w:rPr>
                <w:rFonts w:cs="Times New Roman"/>
                <w:sz w:val="28"/>
                <w:szCs w:val="28"/>
              </w:rPr>
            </w:pPr>
            <w:r w:rsidRPr="00EF5329">
              <w:rPr>
                <w:sz w:val="28"/>
                <w:szCs w:val="28"/>
                <w:lang w:val="en"/>
              </w:rPr>
              <w:t>Jiangsu Jianghuai Engineering Construction Management Co., Ltd</w:t>
            </w:r>
          </w:p>
        </w:tc>
        <w:tc>
          <w:tcPr>
            <w:tcW w:w="1560" w:type="dxa"/>
          </w:tcPr>
          <w:p w14:paraId="057E565B" w14:textId="77777777" w:rsidR="00DA0BA7" w:rsidRPr="00EF5329" w:rsidRDefault="00DA0BA7" w:rsidP="002B10D4">
            <w:pPr>
              <w:jc w:val="center"/>
              <w:rPr>
                <w:rFonts w:cs="Times New Roman"/>
                <w:sz w:val="28"/>
                <w:szCs w:val="28"/>
              </w:rPr>
            </w:pPr>
            <w:r w:rsidRPr="00EF5329">
              <w:rPr>
                <w:sz w:val="28"/>
                <w:szCs w:val="28"/>
                <w:lang w:val="en"/>
              </w:rPr>
              <w:t>Huai'an</w:t>
            </w:r>
          </w:p>
        </w:tc>
      </w:tr>
      <w:tr w:rsidR="00DA0BA7" w14:paraId="3357DA6D" w14:textId="77777777" w:rsidTr="002B10D4">
        <w:trPr>
          <w:trHeight w:hRule="exact" w:val="624"/>
        </w:trPr>
        <w:tc>
          <w:tcPr>
            <w:tcW w:w="1015" w:type="dxa"/>
          </w:tcPr>
          <w:p w14:paraId="1CD8556D" w14:textId="77777777" w:rsidR="00DA0BA7" w:rsidRPr="00EF5329" w:rsidRDefault="00DA0BA7" w:rsidP="002B10D4">
            <w:pPr>
              <w:jc w:val="center"/>
              <w:rPr>
                <w:rFonts w:ascii="宋体" w:hAnsi="宋体" w:cs="宋体"/>
                <w:sz w:val="28"/>
                <w:szCs w:val="28"/>
              </w:rPr>
            </w:pPr>
            <w:r w:rsidRPr="00EF5329">
              <w:rPr>
                <w:sz w:val="28"/>
                <w:szCs w:val="28"/>
                <w:lang w:val="en"/>
              </w:rPr>
              <w:t>147</w:t>
            </w:r>
          </w:p>
        </w:tc>
        <w:tc>
          <w:tcPr>
            <w:tcW w:w="6520" w:type="dxa"/>
          </w:tcPr>
          <w:p w14:paraId="3251F6AA" w14:textId="77777777" w:rsidR="00DA0BA7" w:rsidRPr="00EF5329" w:rsidRDefault="00DA0BA7" w:rsidP="002B10D4">
            <w:pPr>
              <w:jc w:val="center"/>
              <w:rPr>
                <w:rFonts w:cs="Times New Roman"/>
                <w:sz w:val="28"/>
                <w:szCs w:val="28"/>
              </w:rPr>
            </w:pPr>
            <w:r w:rsidRPr="00EF5329">
              <w:rPr>
                <w:sz w:val="28"/>
                <w:szCs w:val="28"/>
                <w:lang w:val="en"/>
              </w:rPr>
              <w:t>Jiangsu Diyuan Project Management Co., Ltd</w:t>
            </w:r>
          </w:p>
        </w:tc>
        <w:tc>
          <w:tcPr>
            <w:tcW w:w="1560" w:type="dxa"/>
          </w:tcPr>
          <w:p w14:paraId="0D7096DA" w14:textId="77777777" w:rsidR="00DA0BA7" w:rsidRPr="00EF5329" w:rsidRDefault="00DA0BA7" w:rsidP="002B10D4">
            <w:pPr>
              <w:jc w:val="center"/>
              <w:rPr>
                <w:rFonts w:cs="Times New Roman"/>
                <w:sz w:val="28"/>
                <w:szCs w:val="28"/>
              </w:rPr>
            </w:pPr>
            <w:r w:rsidRPr="00EF5329">
              <w:rPr>
                <w:sz w:val="28"/>
                <w:szCs w:val="28"/>
                <w:lang w:val="en"/>
              </w:rPr>
              <w:t>Huai'an</w:t>
            </w:r>
          </w:p>
        </w:tc>
      </w:tr>
      <w:tr w:rsidR="00DA0BA7" w14:paraId="297F6E0D" w14:textId="77777777" w:rsidTr="002B10D4">
        <w:trPr>
          <w:trHeight w:hRule="exact" w:val="624"/>
        </w:trPr>
        <w:tc>
          <w:tcPr>
            <w:tcW w:w="1015" w:type="dxa"/>
          </w:tcPr>
          <w:p w14:paraId="4C634809" w14:textId="77777777" w:rsidR="00DA0BA7" w:rsidRPr="00EF5329" w:rsidRDefault="00DA0BA7" w:rsidP="002B10D4">
            <w:pPr>
              <w:jc w:val="center"/>
              <w:rPr>
                <w:rFonts w:ascii="宋体" w:hAnsi="宋体" w:cs="宋体"/>
                <w:sz w:val="28"/>
                <w:szCs w:val="28"/>
              </w:rPr>
            </w:pPr>
            <w:r w:rsidRPr="00EF5329">
              <w:rPr>
                <w:sz w:val="28"/>
                <w:szCs w:val="28"/>
                <w:lang w:val="en"/>
              </w:rPr>
              <w:t>148</w:t>
            </w:r>
          </w:p>
        </w:tc>
        <w:tc>
          <w:tcPr>
            <w:tcW w:w="6520" w:type="dxa"/>
          </w:tcPr>
          <w:p w14:paraId="17CF6334" w14:textId="77777777" w:rsidR="00DA0BA7" w:rsidRPr="00EF5329" w:rsidRDefault="00DA0BA7" w:rsidP="002B10D4">
            <w:pPr>
              <w:jc w:val="center"/>
              <w:rPr>
                <w:rFonts w:cs="Times New Roman"/>
                <w:sz w:val="28"/>
                <w:szCs w:val="28"/>
              </w:rPr>
            </w:pPr>
            <w:r w:rsidRPr="00EF5329">
              <w:rPr>
                <w:sz w:val="28"/>
                <w:szCs w:val="28"/>
                <w:lang w:val="en"/>
              </w:rPr>
              <w:t>Jiangsu Xingsheng Engineering Consulting and Supervision Co., Ltd</w:t>
            </w:r>
          </w:p>
        </w:tc>
        <w:tc>
          <w:tcPr>
            <w:tcW w:w="1560" w:type="dxa"/>
          </w:tcPr>
          <w:p w14:paraId="0A1D84E1" w14:textId="77777777" w:rsidR="00DA0BA7" w:rsidRPr="00EF5329" w:rsidRDefault="00DA0BA7" w:rsidP="002B10D4">
            <w:pPr>
              <w:jc w:val="center"/>
              <w:rPr>
                <w:rFonts w:cs="Times New Roman"/>
                <w:sz w:val="28"/>
                <w:szCs w:val="28"/>
              </w:rPr>
            </w:pPr>
            <w:r w:rsidRPr="00EF5329">
              <w:rPr>
                <w:sz w:val="28"/>
                <w:szCs w:val="28"/>
                <w:lang w:val="en"/>
              </w:rPr>
              <w:t>Huai'an</w:t>
            </w:r>
          </w:p>
        </w:tc>
      </w:tr>
      <w:tr w:rsidR="00DA0BA7" w14:paraId="0B66BEAA" w14:textId="77777777" w:rsidTr="002B10D4">
        <w:trPr>
          <w:trHeight w:hRule="exact" w:val="624"/>
        </w:trPr>
        <w:tc>
          <w:tcPr>
            <w:tcW w:w="1015" w:type="dxa"/>
          </w:tcPr>
          <w:p w14:paraId="18ADB90C" w14:textId="77777777" w:rsidR="00DA0BA7" w:rsidRPr="00EF5329" w:rsidRDefault="00DA0BA7" w:rsidP="002B10D4">
            <w:pPr>
              <w:jc w:val="center"/>
              <w:rPr>
                <w:rFonts w:ascii="宋体" w:hAnsi="宋体" w:cs="宋体"/>
                <w:sz w:val="28"/>
                <w:szCs w:val="28"/>
              </w:rPr>
            </w:pPr>
            <w:r w:rsidRPr="00EF5329">
              <w:rPr>
                <w:sz w:val="28"/>
                <w:szCs w:val="28"/>
                <w:lang w:val="en"/>
              </w:rPr>
              <w:t>149</w:t>
            </w:r>
          </w:p>
        </w:tc>
        <w:tc>
          <w:tcPr>
            <w:tcW w:w="6520" w:type="dxa"/>
          </w:tcPr>
          <w:p w14:paraId="5BA0D068" w14:textId="77777777" w:rsidR="00DA0BA7" w:rsidRPr="00EF5329" w:rsidRDefault="00DA0BA7" w:rsidP="002B10D4">
            <w:pPr>
              <w:jc w:val="center"/>
              <w:rPr>
                <w:rFonts w:cs="Times New Roman"/>
                <w:sz w:val="28"/>
                <w:szCs w:val="28"/>
              </w:rPr>
            </w:pPr>
            <w:r w:rsidRPr="00EF5329">
              <w:rPr>
                <w:sz w:val="28"/>
                <w:szCs w:val="28"/>
                <w:lang w:val="en"/>
              </w:rPr>
              <w:t>Jiangsu Renhe Zhongheng Engineering Consulting Real Estate Valuation Co., Ltd</w:t>
            </w:r>
          </w:p>
        </w:tc>
        <w:tc>
          <w:tcPr>
            <w:tcW w:w="1560" w:type="dxa"/>
          </w:tcPr>
          <w:p w14:paraId="436817D2" w14:textId="77777777" w:rsidR="00DA0BA7" w:rsidRPr="00EF5329" w:rsidRDefault="00DA0BA7" w:rsidP="002B10D4">
            <w:pPr>
              <w:jc w:val="center"/>
              <w:rPr>
                <w:rFonts w:cs="Times New Roman"/>
                <w:sz w:val="28"/>
                <w:szCs w:val="28"/>
              </w:rPr>
            </w:pPr>
            <w:r w:rsidRPr="00EF5329">
              <w:rPr>
                <w:sz w:val="28"/>
                <w:szCs w:val="28"/>
                <w:lang w:val="en"/>
              </w:rPr>
              <w:t>Yancheng</w:t>
            </w:r>
          </w:p>
        </w:tc>
      </w:tr>
      <w:tr w:rsidR="00DA0BA7" w14:paraId="1A77A9DC" w14:textId="77777777" w:rsidTr="002B10D4">
        <w:trPr>
          <w:trHeight w:hRule="exact" w:val="624"/>
        </w:trPr>
        <w:tc>
          <w:tcPr>
            <w:tcW w:w="1015" w:type="dxa"/>
          </w:tcPr>
          <w:p w14:paraId="7FAD3E65" w14:textId="77777777" w:rsidR="00DA0BA7" w:rsidRPr="00EF5329" w:rsidRDefault="00DA0BA7" w:rsidP="002B10D4">
            <w:pPr>
              <w:jc w:val="center"/>
              <w:rPr>
                <w:rFonts w:ascii="宋体" w:hAnsi="宋体" w:cs="宋体"/>
                <w:sz w:val="28"/>
                <w:szCs w:val="28"/>
              </w:rPr>
            </w:pPr>
            <w:r w:rsidRPr="00EF5329">
              <w:rPr>
                <w:sz w:val="28"/>
                <w:szCs w:val="28"/>
                <w:lang w:val="en"/>
              </w:rPr>
              <w:t>150</w:t>
            </w:r>
          </w:p>
        </w:tc>
        <w:tc>
          <w:tcPr>
            <w:tcW w:w="6520" w:type="dxa"/>
          </w:tcPr>
          <w:p w14:paraId="343FA333" w14:textId="77777777" w:rsidR="00DA0BA7" w:rsidRPr="00EF5329" w:rsidRDefault="00DA0BA7" w:rsidP="002B10D4">
            <w:pPr>
              <w:jc w:val="center"/>
              <w:rPr>
                <w:rFonts w:cs="宋体"/>
                <w:sz w:val="28"/>
                <w:szCs w:val="28"/>
              </w:rPr>
            </w:pPr>
            <w:r w:rsidRPr="00F903CC">
              <w:rPr>
                <w:sz w:val="28"/>
                <w:szCs w:val="28"/>
                <w:lang w:val="en"/>
              </w:rPr>
              <w:t>Jiangsu Chuangsheng Project Management Co., Ltd</w:t>
            </w:r>
          </w:p>
        </w:tc>
        <w:tc>
          <w:tcPr>
            <w:tcW w:w="1560" w:type="dxa"/>
          </w:tcPr>
          <w:p w14:paraId="0864B4C5" w14:textId="77777777" w:rsidR="00DA0BA7" w:rsidRPr="00EF5329" w:rsidRDefault="00DA0BA7" w:rsidP="002B10D4">
            <w:pPr>
              <w:jc w:val="center"/>
              <w:rPr>
                <w:rFonts w:cs="Times New Roman"/>
                <w:sz w:val="28"/>
                <w:szCs w:val="28"/>
              </w:rPr>
            </w:pPr>
            <w:r w:rsidRPr="00EF5329">
              <w:rPr>
                <w:sz w:val="28"/>
                <w:szCs w:val="28"/>
                <w:lang w:val="en"/>
              </w:rPr>
              <w:t>Yancheng</w:t>
            </w:r>
          </w:p>
        </w:tc>
      </w:tr>
      <w:tr w:rsidR="00DA0BA7" w14:paraId="787ACDD9" w14:textId="77777777" w:rsidTr="002B10D4">
        <w:trPr>
          <w:trHeight w:hRule="exact" w:val="624"/>
        </w:trPr>
        <w:tc>
          <w:tcPr>
            <w:tcW w:w="1015" w:type="dxa"/>
          </w:tcPr>
          <w:p w14:paraId="7BBC0A8D" w14:textId="77777777" w:rsidR="00DA0BA7" w:rsidRPr="00EF5329" w:rsidRDefault="00DA0BA7" w:rsidP="002B10D4">
            <w:pPr>
              <w:jc w:val="center"/>
              <w:rPr>
                <w:rFonts w:ascii="宋体" w:hAnsi="宋体" w:cs="宋体"/>
                <w:sz w:val="28"/>
                <w:szCs w:val="28"/>
              </w:rPr>
            </w:pPr>
            <w:r w:rsidRPr="00EF5329">
              <w:rPr>
                <w:sz w:val="28"/>
                <w:szCs w:val="28"/>
                <w:lang w:val="en"/>
              </w:rPr>
              <w:t>151</w:t>
            </w:r>
          </w:p>
        </w:tc>
        <w:tc>
          <w:tcPr>
            <w:tcW w:w="6520" w:type="dxa"/>
          </w:tcPr>
          <w:p w14:paraId="77EDB4D0" w14:textId="77777777" w:rsidR="00DA0BA7" w:rsidRPr="00EF5329" w:rsidRDefault="00DA0BA7" w:rsidP="002B10D4">
            <w:pPr>
              <w:jc w:val="center"/>
              <w:rPr>
                <w:rFonts w:cs="Times New Roman"/>
                <w:sz w:val="28"/>
                <w:szCs w:val="28"/>
              </w:rPr>
            </w:pPr>
            <w:r w:rsidRPr="00EF5329">
              <w:rPr>
                <w:sz w:val="28"/>
                <w:szCs w:val="28"/>
                <w:lang w:val="en"/>
              </w:rPr>
              <w:t>Jiangsu Weiye Project Management Co., Ltd</w:t>
            </w:r>
          </w:p>
        </w:tc>
        <w:tc>
          <w:tcPr>
            <w:tcW w:w="1560" w:type="dxa"/>
          </w:tcPr>
          <w:p w14:paraId="753E777C" w14:textId="77777777" w:rsidR="00DA0BA7" w:rsidRPr="00EF5329" w:rsidRDefault="00DA0BA7" w:rsidP="002B10D4">
            <w:pPr>
              <w:jc w:val="center"/>
              <w:rPr>
                <w:rFonts w:cs="Times New Roman"/>
                <w:sz w:val="28"/>
                <w:szCs w:val="28"/>
              </w:rPr>
            </w:pPr>
            <w:r w:rsidRPr="00EF5329">
              <w:rPr>
                <w:sz w:val="28"/>
                <w:szCs w:val="28"/>
                <w:lang w:val="en"/>
              </w:rPr>
              <w:t>Yancheng</w:t>
            </w:r>
          </w:p>
        </w:tc>
      </w:tr>
      <w:tr w:rsidR="00DA0BA7" w14:paraId="2BD9E163" w14:textId="77777777" w:rsidTr="002B10D4">
        <w:trPr>
          <w:trHeight w:hRule="exact" w:val="624"/>
        </w:trPr>
        <w:tc>
          <w:tcPr>
            <w:tcW w:w="1015" w:type="dxa"/>
          </w:tcPr>
          <w:p w14:paraId="1A37FD23" w14:textId="77777777" w:rsidR="00DA0BA7" w:rsidRPr="00EF5329" w:rsidRDefault="00DA0BA7" w:rsidP="002B10D4">
            <w:pPr>
              <w:jc w:val="center"/>
              <w:rPr>
                <w:rFonts w:ascii="宋体" w:hAnsi="宋体" w:cs="宋体"/>
                <w:sz w:val="28"/>
                <w:szCs w:val="28"/>
              </w:rPr>
            </w:pPr>
            <w:r w:rsidRPr="00EF5329">
              <w:rPr>
                <w:sz w:val="28"/>
                <w:szCs w:val="28"/>
                <w:lang w:val="en"/>
              </w:rPr>
              <w:t>152</w:t>
            </w:r>
          </w:p>
        </w:tc>
        <w:tc>
          <w:tcPr>
            <w:tcW w:w="6520" w:type="dxa"/>
          </w:tcPr>
          <w:p w14:paraId="70F6F291" w14:textId="77777777" w:rsidR="00DA0BA7" w:rsidRPr="00EF5329" w:rsidRDefault="00DA0BA7" w:rsidP="002B10D4">
            <w:pPr>
              <w:jc w:val="center"/>
              <w:rPr>
                <w:rFonts w:cs="Times New Roman"/>
                <w:sz w:val="28"/>
                <w:szCs w:val="28"/>
              </w:rPr>
            </w:pPr>
            <w:r w:rsidRPr="00F903CC">
              <w:rPr>
                <w:sz w:val="28"/>
                <w:szCs w:val="28"/>
                <w:lang w:val="en"/>
              </w:rPr>
              <w:t>Jiangsu Dazhou Engineering Project Management Co., Ltd</w:t>
            </w:r>
          </w:p>
        </w:tc>
        <w:tc>
          <w:tcPr>
            <w:tcW w:w="1560" w:type="dxa"/>
          </w:tcPr>
          <w:p w14:paraId="4CC4901F" w14:textId="77777777" w:rsidR="00DA0BA7" w:rsidRPr="00EF5329" w:rsidRDefault="00DA0BA7" w:rsidP="002B10D4">
            <w:pPr>
              <w:jc w:val="center"/>
              <w:rPr>
                <w:rFonts w:cs="Times New Roman"/>
                <w:sz w:val="28"/>
                <w:szCs w:val="28"/>
              </w:rPr>
            </w:pPr>
            <w:r w:rsidRPr="00EF5329">
              <w:rPr>
                <w:sz w:val="28"/>
                <w:szCs w:val="28"/>
                <w:lang w:val="en"/>
              </w:rPr>
              <w:t>Yancheng</w:t>
            </w:r>
          </w:p>
        </w:tc>
      </w:tr>
      <w:tr w:rsidR="00DA0BA7" w14:paraId="41071EF6" w14:textId="77777777" w:rsidTr="002B10D4">
        <w:trPr>
          <w:trHeight w:hRule="exact" w:val="624"/>
        </w:trPr>
        <w:tc>
          <w:tcPr>
            <w:tcW w:w="1015" w:type="dxa"/>
          </w:tcPr>
          <w:p w14:paraId="60A84A8F" w14:textId="77777777" w:rsidR="00DA0BA7" w:rsidRPr="00EF5329" w:rsidRDefault="00DA0BA7" w:rsidP="002B10D4">
            <w:pPr>
              <w:jc w:val="center"/>
              <w:rPr>
                <w:rFonts w:ascii="宋体" w:hAnsi="宋体" w:cs="宋体"/>
                <w:sz w:val="28"/>
                <w:szCs w:val="28"/>
              </w:rPr>
            </w:pPr>
            <w:r w:rsidRPr="00EF5329">
              <w:rPr>
                <w:sz w:val="28"/>
                <w:szCs w:val="28"/>
                <w:lang w:val="en"/>
              </w:rPr>
              <w:t>153</w:t>
            </w:r>
          </w:p>
        </w:tc>
        <w:tc>
          <w:tcPr>
            <w:tcW w:w="6520" w:type="dxa"/>
          </w:tcPr>
          <w:p w14:paraId="3341479C" w14:textId="77777777" w:rsidR="00DA0BA7" w:rsidRPr="00EF5329" w:rsidRDefault="00DA0BA7" w:rsidP="002B10D4">
            <w:pPr>
              <w:jc w:val="center"/>
              <w:rPr>
                <w:rFonts w:cs="Times New Roman"/>
                <w:sz w:val="28"/>
                <w:szCs w:val="28"/>
              </w:rPr>
            </w:pPr>
            <w:r w:rsidRPr="00EF5329">
              <w:rPr>
                <w:sz w:val="28"/>
                <w:szCs w:val="28"/>
                <w:lang w:val="en"/>
              </w:rPr>
              <w:t>Yancheng Jianye Engineering Consulting Co., Ltd</w:t>
            </w:r>
          </w:p>
        </w:tc>
        <w:tc>
          <w:tcPr>
            <w:tcW w:w="1560" w:type="dxa"/>
          </w:tcPr>
          <w:p w14:paraId="6A650895" w14:textId="77777777" w:rsidR="00DA0BA7" w:rsidRPr="00EF5329" w:rsidRDefault="00DA0BA7" w:rsidP="002B10D4">
            <w:pPr>
              <w:jc w:val="center"/>
              <w:rPr>
                <w:rFonts w:cs="Times New Roman"/>
                <w:sz w:val="28"/>
                <w:szCs w:val="28"/>
              </w:rPr>
            </w:pPr>
            <w:r w:rsidRPr="00EF5329">
              <w:rPr>
                <w:sz w:val="28"/>
                <w:szCs w:val="28"/>
                <w:lang w:val="en"/>
              </w:rPr>
              <w:t>Yancheng</w:t>
            </w:r>
          </w:p>
        </w:tc>
      </w:tr>
      <w:tr w:rsidR="00DA0BA7" w14:paraId="2758FA73" w14:textId="77777777" w:rsidTr="002B10D4">
        <w:trPr>
          <w:trHeight w:hRule="exact" w:val="624"/>
        </w:trPr>
        <w:tc>
          <w:tcPr>
            <w:tcW w:w="1015" w:type="dxa"/>
          </w:tcPr>
          <w:p w14:paraId="493B8D3F" w14:textId="77777777" w:rsidR="00DA0BA7" w:rsidRPr="00EF5329" w:rsidRDefault="00DA0BA7" w:rsidP="002B10D4">
            <w:pPr>
              <w:jc w:val="center"/>
              <w:rPr>
                <w:rFonts w:ascii="宋体" w:hAnsi="宋体" w:cs="宋体"/>
                <w:sz w:val="28"/>
                <w:szCs w:val="28"/>
              </w:rPr>
            </w:pPr>
            <w:r w:rsidRPr="00EF5329">
              <w:rPr>
                <w:sz w:val="28"/>
                <w:szCs w:val="28"/>
                <w:lang w:val="en"/>
              </w:rPr>
              <w:t>154</w:t>
            </w:r>
          </w:p>
        </w:tc>
        <w:tc>
          <w:tcPr>
            <w:tcW w:w="6520" w:type="dxa"/>
          </w:tcPr>
          <w:p w14:paraId="0CA6877A" w14:textId="77777777" w:rsidR="00DA0BA7" w:rsidRPr="00EF5329" w:rsidRDefault="00DA0BA7" w:rsidP="002B10D4">
            <w:pPr>
              <w:jc w:val="center"/>
              <w:rPr>
                <w:rFonts w:cs="Times New Roman"/>
                <w:sz w:val="28"/>
                <w:szCs w:val="28"/>
              </w:rPr>
            </w:pPr>
            <w:r w:rsidRPr="00F903CC">
              <w:rPr>
                <w:sz w:val="28"/>
                <w:szCs w:val="28"/>
                <w:lang w:val="en"/>
              </w:rPr>
              <w:t>Jiangsu Xinyuan Project Management Co., Ltd</w:t>
            </w:r>
          </w:p>
        </w:tc>
        <w:tc>
          <w:tcPr>
            <w:tcW w:w="1560" w:type="dxa"/>
          </w:tcPr>
          <w:p w14:paraId="6BA801C6" w14:textId="77777777" w:rsidR="00DA0BA7" w:rsidRPr="00EF5329" w:rsidRDefault="00DA0BA7" w:rsidP="002B10D4">
            <w:pPr>
              <w:jc w:val="center"/>
              <w:rPr>
                <w:rFonts w:cs="Times New Roman"/>
                <w:sz w:val="28"/>
                <w:szCs w:val="28"/>
              </w:rPr>
            </w:pPr>
            <w:r w:rsidRPr="00EF5329">
              <w:rPr>
                <w:sz w:val="28"/>
                <w:szCs w:val="28"/>
                <w:lang w:val="en"/>
              </w:rPr>
              <w:t>Yancheng</w:t>
            </w:r>
          </w:p>
        </w:tc>
      </w:tr>
      <w:tr w:rsidR="00DA0BA7" w14:paraId="6818DD56" w14:textId="77777777" w:rsidTr="002B10D4">
        <w:trPr>
          <w:trHeight w:hRule="exact" w:val="624"/>
        </w:trPr>
        <w:tc>
          <w:tcPr>
            <w:tcW w:w="1015" w:type="dxa"/>
          </w:tcPr>
          <w:p w14:paraId="1B8CC873" w14:textId="77777777" w:rsidR="00DA0BA7" w:rsidRPr="00EF5329" w:rsidRDefault="00DA0BA7" w:rsidP="002B10D4">
            <w:pPr>
              <w:jc w:val="center"/>
              <w:rPr>
                <w:rFonts w:ascii="宋体" w:hAnsi="宋体" w:cs="宋体"/>
                <w:sz w:val="28"/>
                <w:szCs w:val="28"/>
              </w:rPr>
            </w:pPr>
            <w:r w:rsidRPr="00EF5329">
              <w:rPr>
                <w:sz w:val="28"/>
                <w:szCs w:val="28"/>
                <w:lang w:val="en"/>
              </w:rPr>
              <w:t>155</w:t>
            </w:r>
          </w:p>
        </w:tc>
        <w:tc>
          <w:tcPr>
            <w:tcW w:w="6520" w:type="dxa"/>
          </w:tcPr>
          <w:p w14:paraId="02F29FE0" w14:textId="77777777" w:rsidR="00DA0BA7" w:rsidRPr="00EF5329" w:rsidRDefault="00DA0BA7" w:rsidP="002B10D4">
            <w:pPr>
              <w:jc w:val="center"/>
              <w:rPr>
                <w:rFonts w:cs="Times New Roman"/>
                <w:sz w:val="28"/>
                <w:szCs w:val="28"/>
              </w:rPr>
            </w:pPr>
            <w:r w:rsidRPr="00EF5329">
              <w:rPr>
                <w:sz w:val="28"/>
                <w:szCs w:val="28"/>
                <w:lang w:val="en"/>
              </w:rPr>
              <w:t>Yancheng City Engineering Construction Supervision Center Co., Ltd</w:t>
            </w:r>
          </w:p>
        </w:tc>
        <w:tc>
          <w:tcPr>
            <w:tcW w:w="1560" w:type="dxa"/>
          </w:tcPr>
          <w:p w14:paraId="30EBFB6A" w14:textId="77777777" w:rsidR="00DA0BA7" w:rsidRPr="00EF5329" w:rsidRDefault="00DA0BA7" w:rsidP="002B10D4">
            <w:pPr>
              <w:jc w:val="center"/>
              <w:rPr>
                <w:rFonts w:cs="Times New Roman"/>
                <w:sz w:val="28"/>
                <w:szCs w:val="28"/>
              </w:rPr>
            </w:pPr>
            <w:r w:rsidRPr="00EF5329">
              <w:rPr>
                <w:sz w:val="28"/>
                <w:szCs w:val="28"/>
                <w:lang w:val="en"/>
              </w:rPr>
              <w:t>Yancheng</w:t>
            </w:r>
          </w:p>
        </w:tc>
      </w:tr>
      <w:tr w:rsidR="00DA0BA7" w14:paraId="30041D9B" w14:textId="77777777" w:rsidTr="002B10D4">
        <w:trPr>
          <w:trHeight w:hRule="exact" w:val="624"/>
        </w:trPr>
        <w:tc>
          <w:tcPr>
            <w:tcW w:w="1015" w:type="dxa"/>
          </w:tcPr>
          <w:p w14:paraId="1CF01631" w14:textId="77777777" w:rsidR="00DA0BA7" w:rsidRPr="00EF5329" w:rsidRDefault="00DA0BA7" w:rsidP="002B10D4">
            <w:pPr>
              <w:jc w:val="center"/>
              <w:rPr>
                <w:rFonts w:ascii="宋体" w:hAnsi="宋体" w:cs="宋体"/>
                <w:sz w:val="28"/>
                <w:szCs w:val="28"/>
              </w:rPr>
            </w:pPr>
            <w:r w:rsidRPr="00EF5329">
              <w:rPr>
                <w:sz w:val="28"/>
                <w:szCs w:val="28"/>
                <w:lang w:val="en"/>
              </w:rPr>
              <w:t>156</w:t>
            </w:r>
          </w:p>
        </w:tc>
        <w:tc>
          <w:tcPr>
            <w:tcW w:w="6520" w:type="dxa"/>
          </w:tcPr>
          <w:p w14:paraId="4190297F" w14:textId="77777777" w:rsidR="00DA0BA7" w:rsidRPr="00EF5329" w:rsidRDefault="00DA0BA7" w:rsidP="002B10D4">
            <w:pPr>
              <w:jc w:val="center"/>
              <w:rPr>
                <w:rFonts w:cs="Times New Roman"/>
                <w:sz w:val="28"/>
                <w:szCs w:val="28"/>
              </w:rPr>
            </w:pPr>
            <w:r w:rsidRPr="00EF5329">
              <w:rPr>
                <w:sz w:val="28"/>
                <w:szCs w:val="28"/>
                <w:lang w:val="en"/>
              </w:rPr>
              <w:t>Yangzhou Jianyuan Engineering Supervision Co., Ltd</w:t>
            </w:r>
          </w:p>
        </w:tc>
        <w:tc>
          <w:tcPr>
            <w:tcW w:w="1560" w:type="dxa"/>
          </w:tcPr>
          <w:p w14:paraId="5294C2DB" w14:textId="77777777" w:rsidR="00DA0BA7" w:rsidRPr="00EF5329" w:rsidRDefault="00DA0BA7" w:rsidP="002B10D4">
            <w:pPr>
              <w:jc w:val="center"/>
              <w:rPr>
                <w:rFonts w:cs="Times New Roman"/>
                <w:sz w:val="28"/>
                <w:szCs w:val="28"/>
              </w:rPr>
            </w:pPr>
            <w:r w:rsidRPr="00EF5329">
              <w:rPr>
                <w:sz w:val="28"/>
                <w:szCs w:val="28"/>
                <w:lang w:val="en"/>
              </w:rPr>
              <w:t>Yangzhou</w:t>
            </w:r>
          </w:p>
        </w:tc>
      </w:tr>
      <w:tr w:rsidR="00DA0BA7" w14:paraId="3D2B6299" w14:textId="77777777" w:rsidTr="002B10D4">
        <w:trPr>
          <w:trHeight w:hRule="exact" w:val="624"/>
        </w:trPr>
        <w:tc>
          <w:tcPr>
            <w:tcW w:w="1015" w:type="dxa"/>
          </w:tcPr>
          <w:p w14:paraId="28F0992E" w14:textId="77777777" w:rsidR="00DA0BA7" w:rsidRPr="00EF5329" w:rsidRDefault="00DA0BA7" w:rsidP="002B10D4">
            <w:pPr>
              <w:jc w:val="center"/>
              <w:rPr>
                <w:rFonts w:ascii="宋体" w:hAnsi="宋体" w:cs="宋体"/>
                <w:sz w:val="28"/>
                <w:szCs w:val="28"/>
              </w:rPr>
            </w:pPr>
            <w:r w:rsidRPr="00EF5329">
              <w:rPr>
                <w:sz w:val="28"/>
                <w:szCs w:val="28"/>
                <w:lang w:val="en"/>
              </w:rPr>
              <w:t>157</w:t>
            </w:r>
          </w:p>
        </w:tc>
        <w:tc>
          <w:tcPr>
            <w:tcW w:w="6520" w:type="dxa"/>
          </w:tcPr>
          <w:p w14:paraId="31313355" w14:textId="77777777" w:rsidR="00DA0BA7" w:rsidRPr="00EF5329" w:rsidRDefault="00DA0BA7" w:rsidP="002B10D4">
            <w:pPr>
              <w:jc w:val="center"/>
              <w:rPr>
                <w:rFonts w:cs="Times New Roman"/>
                <w:sz w:val="28"/>
                <w:szCs w:val="28"/>
              </w:rPr>
            </w:pPr>
            <w:r w:rsidRPr="00EF5329">
              <w:rPr>
                <w:sz w:val="28"/>
                <w:szCs w:val="28"/>
                <w:lang w:val="en"/>
              </w:rPr>
              <w:t>Jiangsu Suwei Engineering Management Co., Ltd</w:t>
            </w:r>
          </w:p>
        </w:tc>
        <w:tc>
          <w:tcPr>
            <w:tcW w:w="1560" w:type="dxa"/>
          </w:tcPr>
          <w:p w14:paraId="478B1181" w14:textId="77777777" w:rsidR="00DA0BA7" w:rsidRPr="00EF5329" w:rsidRDefault="00DA0BA7" w:rsidP="002B10D4">
            <w:pPr>
              <w:jc w:val="center"/>
              <w:rPr>
                <w:rFonts w:cs="Times New Roman"/>
                <w:sz w:val="28"/>
                <w:szCs w:val="28"/>
              </w:rPr>
            </w:pPr>
            <w:r w:rsidRPr="00EF5329">
              <w:rPr>
                <w:sz w:val="28"/>
                <w:szCs w:val="28"/>
                <w:lang w:val="en"/>
              </w:rPr>
              <w:t>Yangzhou</w:t>
            </w:r>
          </w:p>
        </w:tc>
      </w:tr>
      <w:tr w:rsidR="00DA0BA7" w14:paraId="14ECFE9A" w14:textId="77777777" w:rsidTr="002B10D4">
        <w:trPr>
          <w:trHeight w:hRule="exact" w:val="624"/>
        </w:trPr>
        <w:tc>
          <w:tcPr>
            <w:tcW w:w="1015" w:type="dxa"/>
          </w:tcPr>
          <w:p w14:paraId="44724E2A" w14:textId="77777777" w:rsidR="00DA0BA7" w:rsidRPr="00EF5329" w:rsidRDefault="00DA0BA7" w:rsidP="002B10D4">
            <w:pPr>
              <w:jc w:val="center"/>
              <w:rPr>
                <w:rFonts w:ascii="宋体" w:hAnsi="宋体" w:cs="宋体"/>
                <w:sz w:val="28"/>
                <w:szCs w:val="28"/>
              </w:rPr>
            </w:pPr>
            <w:r w:rsidRPr="00EF5329">
              <w:rPr>
                <w:sz w:val="28"/>
                <w:szCs w:val="28"/>
                <w:lang w:val="en"/>
              </w:rPr>
              <w:t>158</w:t>
            </w:r>
          </w:p>
        </w:tc>
        <w:tc>
          <w:tcPr>
            <w:tcW w:w="6520" w:type="dxa"/>
          </w:tcPr>
          <w:p w14:paraId="702D7F24" w14:textId="77777777" w:rsidR="00DA0BA7" w:rsidRPr="00EF5329" w:rsidRDefault="00DA0BA7" w:rsidP="002B10D4">
            <w:pPr>
              <w:jc w:val="center"/>
              <w:rPr>
                <w:rFonts w:cs="Times New Roman"/>
                <w:sz w:val="28"/>
                <w:szCs w:val="28"/>
              </w:rPr>
            </w:pPr>
            <w:r w:rsidRPr="00EF5329">
              <w:rPr>
                <w:sz w:val="28"/>
                <w:szCs w:val="28"/>
                <w:lang w:val="en"/>
              </w:rPr>
              <w:t>Jiangsu Zhongjianye Engineering Project Management Consulting Co., Ltd</w:t>
            </w:r>
          </w:p>
        </w:tc>
        <w:tc>
          <w:tcPr>
            <w:tcW w:w="1560" w:type="dxa"/>
          </w:tcPr>
          <w:p w14:paraId="1C7378C6" w14:textId="77777777" w:rsidR="00DA0BA7" w:rsidRPr="00EF5329" w:rsidRDefault="00DA0BA7" w:rsidP="002B10D4">
            <w:pPr>
              <w:jc w:val="center"/>
              <w:rPr>
                <w:rFonts w:cs="Times New Roman"/>
                <w:sz w:val="28"/>
                <w:szCs w:val="28"/>
              </w:rPr>
            </w:pPr>
            <w:r w:rsidRPr="00EF5329">
              <w:rPr>
                <w:sz w:val="28"/>
                <w:szCs w:val="28"/>
                <w:lang w:val="en"/>
              </w:rPr>
              <w:t>Yangzhou</w:t>
            </w:r>
          </w:p>
        </w:tc>
      </w:tr>
      <w:tr w:rsidR="00DA0BA7" w14:paraId="6AA5E606" w14:textId="77777777" w:rsidTr="002B10D4">
        <w:trPr>
          <w:trHeight w:hRule="exact" w:val="624"/>
        </w:trPr>
        <w:tc>
          <w:tcPr>
            <w:tcW w:w="1015" w:type="dxa"/>
          </w:tcPr>
          <w:p w14:paraId="62F01609" w14:textId="77777777" w:rsidR="00DA0BA7" w:rsidRPr="00EF5329" w:rsidRDefault="00DA0BA7" w:rsidP="002B10D4">
            <w:pPr>
              <w:jc w:val="center"/>
              <w:rPr>
                <w:rFonts w:ascii="宋体" w:hAnsi="宋体" w:cs="宋体"/>
                <w:sz w:val="28"/>
                <w:szCs w:val="28"/>
              </w:rPr>
            </w:pPr>
            <w:r w:rsidRPr="00EF5329">
              <w:rPr>
                <w:sz w:val="28"/>
                <w:szCs w:val="28"/>
                <w:lang w:val="en"/>
              </w:rPr>
              <w:t>159</w:t>
            </w:r>
          </w:p>
        </w:tc>
        <w:tc>
          <w:tcPr>
            <w:tcW w:w="6520" w:type="dxa"/>
          </w:tcPr>
          <w:p w14:paraId="2F8A4B09" w14:textId="77777777" w:rsidR="00DA0BA7" w:rsidRPr="00EF5329" w:rsidRDefault="00DA0BA7" w:rsidP="002B10D4">
            <w:pPr>
              <w:jc w:val="center"/>
              <w:rPr>
                <w:rFonts w:cs="Times New Roman"/>
                <w:sz w:val="28"/>
                <w:szCs w:val="28"/>
              </w:rPr>
            </w:pPr>
            <w:r w:rsidRPr="00EF5329">
              <w:rPr>
                <w:sz w:val="28"/>
                <w:szCs w:val="28"/>
                <w:lang w:val="en"/>
              </w:rPr>
              <w:t>Jiangsu Gaozhi Project Management Co., Ltd</w:t>
            </w:r>
          </w:p>
        </w:tc>
        <w:tc>
          <w:tcPr>
            <w:tcW w:w="1560" w:type="dxa"/>
          </w:tcPr>
          <w:p w14:paraId="676D6418" w14:textId="77777777" w:rsidR="00DA0BA7" w:rsidRPr="00EF5329" w:rsidRDefault="00DA0BA7" w:rsidP="002B10D4">
            <w:pPr>
              <w:jc w:val="center"/>
              <w:rPr>
                <w:rFonts w:cs="Times New Roman"/>
                <w:sz w:val="28"/>
                <w:szCs w:val="28"/>
              </w:rPr>
            </w:pPr>
            <w:r w:rsidRPr="00EF5329">
              <w:rPr>
                <w:sz w:val="28"/>
                <w:szCs w:val="28"/>
                <w:lang w:val="en"/>
              </w:rPr>
              <w:t>Zhenjiang</w:t>
            </w:r>
          </w:p>
        </w:tc>
      </w:tr>
      <w:tr w:rsidR="00DA0BA7" w14:paraId="45D3294B" w14:textId="77777777" w:rsidTr="002B10D4">
        <w:trPr>
          <w:trHeight w:hRule="exact" w:val="624"/>
        </w:trPr>
        <w:tc>
          <w:tcPr>
            <w:tcW w:w="1015" w:type="dxa"/>
          </w:tcPr>
          <w:p w14:paraId="7976774D" w14:textId="77777777" w:rsidR="00DA0BA7" w:rsidRPr="00EF5329" w:rsidRDefault="00DA0BA7" w:rsidP="002B10D4">
            <w:pPr>
              <w:jc w:val="center"/>
              <w:rPr>
                <w:rFonts w:ascii="宋体" w:hAnsi="宋体" w:cs="宋体"/>
                <w:sz w:val="28"/>
                <w:szCs w:val="28"/>
              </w:rPr>
            </w:pPr>
            <w:r w:rsidRPr="00EF5329">
              <w:rPr>
                <w:sz w:val="28"/>
                <w:szCs w:val="28"/>
                <w:lang w:val="en"/>
              </w:rPr>
              <w:t>160</w:t>
            </w:r>
          </w:p>
        </w:tc>
        <w:tc>
          <w:tcPr>
            <w:tcW w:w="6520" w:type="dxa"/>
          </w:tcPr>
          <w:p w14:paraId="50CBC03B" w14:textId="77777777" w:rsidR="00DA0BA7" w:rsidRPr="00EF5329" w:rsidRDefault="00DA0BA7" w:rsidP="002B10D4">
            <w:pPr>
              <w:jc w:val="center"/>
              <w:rPr>
                <w:rFonts w:cs="宋体"/>
                <w:sz w:val="28"/>
                <w:szCs w:val="28"/>
              </w:rPr>
            </w:pPr>
            <w:r w:rsidRPr="00823F97">
              <w:rPr>
                <w:sz w:val="28"/>
                <w:szCs w:val="28"/>
                <w:lang w:val="en"/>
              </w:rPr>
              <w:t>Zhenjiang Jianke Engineering Management Co., Ltd</w:t>
            </w:r>
          </w:p>
        </w:tc>
        <w:tc>
          <w:tcPr>
            <w:tcW w:w="1560" w:type="dxa"/>
          </w:tcPr>
          <w:p w14:paraId="339A69A2" w14:textId="77777777" w:rsidR="00DA0BA7" w:rsidRPr="00EF5329" w:rsidRDefault="00DA0BA7" w:rsidP="002B10D4">
            <w:pPr>
              <w:jc w:val="center"/>
              <w:rPr>
                <w:rFonts w:cs="Times New Roman"/>
                <w:sz w:val="28"/>
                <w:szCs w:val="28"/>
              </w:rPr>
            </w:pPr>
            <w:r w:rsidRPr="00EF5329">
              <w:rPr>
                <w:sz w:val="28"/>
                <w:szCs w:val="28"/>
                <w:lang w:val="en"/>
              </w:rPr>
              <w:t>Zhenjiang</w:t>
            </w:r>
          </w:p>
        </w:tc>
      </w:tr>
      <w:tr w:rsidR="00DA0BA7" w14:paraId="795B9259" w14:textId="77777777" w:rsidTr="002B10D4">
        <w:trPr>
          <w:trHeight w:hRule="exact" w:val="624"/>
        </w:trPr>
        <w:tc>
          <w:tcPr>
            <w:tcW w:w="1015" w:type="dxa"/>
          </w:tcPr>
          <w:p w14:paraId="50E3F9FD" w14:textId="77777777" w:rsidR="00DA0BA7" w:rsidRPr="00EF5329" w:rsidRDefault="00DA0BA7" w:rsidP="002B10D4">
            <w:pPr>
              <w:jc w:val="center"/>
              <w:rPr>
                <w:rFonts w:ascii="宋体" w:hAnsi="宋体" w:cs="宋体"/>
                <w:sz w:val="28"/>
                <w:szCs w:val="28"/>
              </w:rPr>
            </w:pPr>
            <w:r w:rsidRPr="00EF5329">
              <w:rPr>
                <w:sz w:val="28"/>
                <w:szCs w:val="28"/>
                <w:lang w:val="en"/>
              </w:rPr>
              <w:t>16</w:t>
            </w:r>
            <w:r>
              <w:rPr>
                <w:sz w:val="28"/>
                <w:szCs w:val="28"/>
                <w:lang w:val="en"/>
              </w:rPr>
              <w:t>1</w:t>
            </w:r>
          </w:p>
        </w:tc>
        <w:tc>
          <w:tcPr>
            <w:tcW w:w="6520" w:type="dxa"/>
          </w:tcPr>
          <w:p w14:paraId="54FA2D49" w14:textId="77777777" w:rsidR="00DA0BA7" w:rsidRPr="00EF5329" w:rsidRDefault="00DA0BA7" w:rsidP="002B10D4">
            <w:pPr>
              <w:jc w:val="center"/>
              <w:rPr>
                <w:rFonts w:cs="Times New Roman"/>
                <w:sz w:val="28"/>
                <w:szCs w:val="28"/>
              </w:rPr>
            </w:pPr>
            <w:r w:rsidRPr="00EF5329">
              <w:rPr>
                <w:sz w:val="28"/>
                <w:szCs w:val="28"/>
                <w:lang w:val="en"/>
              </w:rPr>
              <w:t>Danyang Construction Supervision Center Co., Ltd</w:t>
            </w:r>
          </w:p>
        </w:tc>
        <w:tc>
          <w:tcPr>
            <w:tcW w:w="1560" w:type="dxa"/>
          </w:tcPr>
          <w:p w14:paraId="1CA82336" w14:textId="77777777" w:rsidR="00DA0BA7" w:rsidRPr="00EF5329" w:rsidRDefault="00DA0BA7" w:rsidP="002B10D4">
            <w:pPr>
              <w:jc w:val="center"/>
              <w:rPr>
                <w:rFonts w:cs="Times New Roman"/>
                <w:sz w:val="28"/>
                <w:szCs w:val="28"/>
              </w:rPr>
            </w:pPr>
            <w:r w:rsidRPr="00EF5329">
              <w:rPr>
                <w:sz w:val="28"/>
                <w:szCs w:val="28"/>
                <w:lang w:val="en"/>
              </w:rPr>
              <w:t>Zhenjiang</w:t>
            </w:r>
          </w:p>
        </w:tc>
      </w:tr>
      <w:tr w:rsidR="00DA0BA7" w14:paraId="20FE2542" w14:textId="77777777" w:rsidTr="002B10D4">
        <w:trPr>
          <w:trHeight w:hRule="exact" w:val="624"/>
        </w:trPr>
        <w:tc>
          <w:tcPr>
            <w:tcW w:w="1015" w:type="dxa"/>
          </w:tcPr>
          <w:p w14:paraId="490A6854" w14:textId="77777777" w:rsidR="00DA0BA7" w:rsidRPr="00EF5329" w:rsidRDefault="00DA0BA7" w:rsidP="002B10D4">
            <w:pPr>
              <w:jc w:val="center"/>
              <w:rPr>
                <w:rFonts w:ascii="宋体" w:hAnsi="宋体" w:cs="宋体"/>
                <w:sz w:val="28"/>
                <w:szCs w:val="28"/>
              </w:rPr>
            </w:pPr>
            <w:r w:rsidRPr="00EF5329">
              <w:rPr>
                <w:sz w:val="28"/>
                <w:szCs w:val="28"/>
                <w:lang w:val="en"/>
              </w:rPr>
              <w:t>16</w:t>
            </w:r>
            <w:r>
              <w:rPr>
                <w:sz w:val="28"/>
                <w:szCs w:val="28"/>
                <w:lang w:val="en"/>
              </w:rPr>
              <w:t>2</w:t>
            </w:r>
          </w:p>
        </w:tc>
        <w:tc>
          <w:tcPr>
            <w:tcW w:w="6520" w:type="dxa"/>
          </w:tcPr>
          <w:p w14:paraId="2F512C11" w14:textId="77777777" w:rsidR="00DA0BA7" w:rsidRPr="00EF5329" w:rsidRDefault="00DA0BA7" w:rsidP="002B10D4">
            <w:pPr>
              <w:jc w:val="center"/>
              <w:rPr>
                <w:rFonts w:cs="Times New Roman"/>
                <w:sz w:val="28"/>
                <w:szCs w:val="28"/>
              </w:rPr>
            </w:pPr>
            <w:r w:rsidRPr="00EF5329">
              <w:rPr>
                <w:sz w:val="28"/>
                <w:szCs w:val="28"/>
                <w:lang w:val="en"/>
              </w:rPr>
              <w:t>Zhenjiang Xinghua Engineering Construction Supervision Co., Ltd</w:t>
            </w:r>
          </w:p>
        </w:tc>
        <w:tc>
          <w:tcPr>
            <w:tcW w:w="1560" w:type="dxa"/>
          </w:tcPr>
          <w:p w14:paraId="581461F0" w14:textId="77777777" w:rsidR="00DA0BA7" w:rsidRPr="00EF5329" w:rsidRDefault="00DA0BA7" w:rsidP="002B10D4">
            <w:pPr>
              <w:jc w:val="center"/>
              <w:rPr>
                <w:rFonts w:cs="Times New Roman"/>
                <w:sz w:val="28"/>
                <w:szCs w:val="28"/>
              </w:rPr>
            </w:pPr>
            <w:r w:rsidRPr="00EF5329">
              <w:rPr>
                <w:sz w:val="28"/>
                <w:szCs w:val="28"/>
                <w:lang w:val="en"/>
              </w:rPr>
              <w:t>Zhenjiang</w:t>
            </w:r>
          </w:p>
        </w:tc>
      </w:tr>
      <w:tr w:rsidR="00DA0BA7" w14:paraId="3A875FF4" w14:textId="77777777" w:rsidTr="002B10D4">
        <w:trPr>
          <w:trHeight w:hRule="exact" w:val="624"/>
        </w:trPr>
        <w:tc>
          <w:tcPr>
            <w:tcW w:w="1015" w:type="dxa"/>
          </w:tcPr>
          <w:p w14:paraId="50E80C20" w14:textId="77777777" w:rsidR="00DA0BA7" w:rsidRPr="00EF5329" w:rsidRDefault="00DA0BA7" w:rsidP="002B10D4">
            <w:pPr>
              <w:jc w:val="center"/>
              <w:rPr>
                <w:rFonts w:ascii="宋体" w:hAnsi="宋体" w:cs="宋体"/>
                <w:sz w:val="28"/>
                <w:szCs w:val="28"/>
              </w:rPr>
            </w:pPr>
            <w:r w:rsidRPr="00EF5329">
              <w:rPr>
                <w:sz w:val="28"/>
                <w:szCs w:val="28"/>
                <w:lang w:val="en"/>
              </w:rPr>
              <w:t>16</w:t>
            </w:r>
            <w:r>
              <w:rPr>
                <w:sz w:val="28"/>
                <w:szCs w:val="28"/>
                <w:lang w:val="en"/>
              </w:rPr>
              <w:t>3</w:t>
            </w:r>
          </w:p>
        </w:tc>
        <w:tc>
          <w:tcPr>
            <w:tcW w:w="6520" w:type="dxa"/>
          </w:tcPr>
          <w:p w14:paraId="7125F579" w14:textId="77777777" w:rsidR="00DA0BA7" w:rsidRPr="00EF5329" w:rsidRDefault="00DA0BA7" w:rsidP="002B10D4">
            <w:pPr>
              <w:jc w:val="center"/>
              <w:rPr>
                <w:rFonts w:cs="Times New Roman"/>
                <w:sz w:val="28"/>
                <w:szCs w:val="28"/>
              </w:rPr>
            </w:pPr>
            <w:r w:rsidRPr="00EF5329">
              <w:rPr>
                <w:sz w:val="28"/>
                <w:szCs w:val="28"/>
                <w:lang w:val="en"/>
              </w:rPr>
              <w:t>Zhenjiang Huapu Construction Supervision Co., Ltd</w:t>
            </w:r>
          </w:p>
        </w:tc>
        <w:tc>
          <w:tcPr>
            <w:tcW w:w="1560" w:type="dxa"/>
          </w:tcPr>
          <w:p w14:paraId="58471898" w14:textId="77777777" w:rsidR="00DA0BA7" w:rsidRPr="00EF5329" w:rsidRDefault="00DA0BA7" w:rsidP="002B10D4">
            <w:pPr>
              <w:jc w:val="center"/>
              <w:rPr>
                <w:rFonts w:cs="Times New Roman"/>
                <w:sz w:val="28"/>
                <w:szCs w:val="28"/>
              </w:rPr>
            </w:pPr>
            <w:r w:rsidRPr="00EF5329">
              <w:rPr>
                <w:sz w:val="28"/>
                <w:szCs w:val="28"/>
                <w:lang w:val="en"/>
              </w:rPr>
              <w:t>Zhenjiang</w:t>
            </w:r>
          </w:p>
        </w:tc>
      </w:tr>
      <w:tr w:rsidR="00DA0BA7" w14:paraId="50D952C3" w14:textId="77777777" w:rsidTr="002B10D4">
        <w:trPr>
          <w:trHeight w:hRule="exact" w:val="624"/>
        </w:trPr>
        <w:tc>
          <w:tcPr>
            <w:tcW w:w="1015" w:type="dxa"/>
          </w:tcPr>
          <w:p w14:paraId="7678DA38" w14:textId="77777777" w:rsidR="00DA0BA7" w:rsidRPr="00EF5329" w:rsidRDefault="00DA0BA7" w:rsidP="002B10D4">
            <w:pPr>
              <w:jc w:val="center"/>
              <w:rPr>
                <w:rFonts w:ascii="宋体" w:hAnsi="宋体" w:cs="宋体"/>
                <w:sz w:val="28"/>
                <w:szCs w:val="28"/>
              </w:rPr>
            </w:pPr>
            <w:r w:rsidRPr="00EF5329">
              <w:rPr>
                <w:sz w:val="28"/>
                <w:szCs w:val="28"/>
                <w:lang w:val="en"/>
              </w:rPr>
              <w:t>164</w:t>
            </w:r>
          </w:p>
        </w:tc>
        <w:tc>
          <w:tcPr>
            <w:tcW w:w="6520" w:type="dxa"/>
          </w:tcPr>
          <w:p w14:paraId="15589A98" w14:textId="77777777" w:rsidR="00DA0BA7" w:rsidRPr="00EF5329" w:rsidRDefault="00DA0BA7" w:rsidP="002B10D4">
            <w:pPr>
              <w:jc w:val="center"/>
              <w:rPr>
                <w:rFonts w:cs="Times New Roman"/>
                <w:sz w:val="28"/>
                <w:szCs w:val="28"/>
              </w:rPr>
            </w:pPr>
            <w:r w:rsidRPr="00EF5329">
              <w:rPr>
                <w:sz w:val="28"/>
                <w:szCs w:val="28"/>
                <w:lang w:val="en"/>
              </w:rPr>
              <w:t>Jiangsu Guoxing Construction Project Management Co., Ltd</w:t>
            </w:r>
          </w:p>
        </w:tc>
        <w:tc>
          <w:tcPr>
            <w:tcW w:w="1560" w:type="dxa"/>
          </w:tcPr>
          <w:p w14:paraId="032F83A0" w14:textId="77777777" w:rsidR="00DA0BA7" w:rsidRPr="00EF5329" w:rsidRDefault="00DA0BA7" w:rsidP="002B10D4">
            <w:pPr>
              <w:jc w:val="center"/>
              <w:rPr>
                <w:rFonts w:cs="Times New Roman"/>
                <w:sz w:val="28"/>
                <w:szCs w:val="28"/>
              </w:rPr>
            </w:pPr>
            <w:r w:rsidRPr="00EF5329">
              <w:rPr>
                <w:sz w:val="28"/>
                <w:szCs w:val="28"/>
                <w:lang w:val="en"/>
              </w:rPr>
              <w:t>Taizhou</w:t>
            </w:r>
          </w:p>
        </w:tc>
      </w:tr>
      <w:tr w:rsidR="00DA0BA7" w14:paraId="7FBF4398" w14:textId="77777777" w:rsidTr="002B10D4">
        <w:trPr>
          <w:trHeight w:hRule="exact" w:val="624"/>
        </w:trPr>
        <w:tc>
          <w:tcPr>
            <w:tcW w:w="1015" w:type="dxa"/>
          </w:tcPr>
          <w:p w14:paraId="3C48E12D" w14:textId="77777777" w:rsidR="00DA0BA7" w:rsidRPr="00EF5329" w:rsidRDefault="00DA0BA7" w:rsidP="002B10D4">
            <w:pPr>
              <w:jc w:val="center"/>
              <w:rPr>
                <w:rFonts w:ascii="宋体" w:hAnsi="宋体" w:cs="宋体"/>
                <w:sz w:val="28"/>
                <w:szCs w:val="28"/>
              </w:rPr>
            </w:pPr>
            <w:r w:rsidRPr="00EF5329">
              <w:rPr>
                <w:sz w:val="28"/>
                <w:szCs w:val="28"/>
                <w:lang w:val="en"/>
              </w:rPr>
              <w:t>165</w:t>
            </w:r>
          </w:p>
        </w:tc>
        <w:tc>
          <w:tcPr>
            <w:tcW w:w="6520" w:type="dxa"/>
          </w:tcPr>
          <w:p w14:paraId="52F36020" w14:textId="77777777" w:rsidR="00DA0BA7" w:rsidRPr="00EF5329" w:rsidRDefault="00DA0BA7" w:rsidP="002B10D4">
            <w:pPr>
              <w:jc w:val="center"/>
              <w:rPr>
                <w:rFonts w:cs="宋体"/>
                <w:sz w:val="28"/>
                <w:szCs w:val="28"/>
              </w:rPr>
            </w:pPr>
            <w:r w:rsidRPr="00823F97">
              <w:rPr>
                <w:sz w:val="28"/>
                <w:szCs w:val="28"/>
                <w:lang w:val="en"/>
              </w:rPr>
              <w:t>Jiangsu Yuda Engineering Project Management Co., Ltd</w:t>
            </w:r>
          </w:p>
        </w:tc>
        <w:tc>
          <w:tcPr>
            <w:tcW w:w="1560" w:type="dxa"/>
          </w:tcPr>
          <w:p w14:paraId="5DBB913A" w14:textId="77777777" w:rsidR="00DA0BA7" w:rsidRPr="00EF5329" w:rsidRDefault="00DA0BA7" w:rsidP="002B10D4">
            <w:pPr>
              <w:jc w:val="center"/>
              <w:rPr>
                <w:rFonts w:cs="Times New Roman"/>
                <w:sz w:val="28"/>
                <w:szCs w:val="28"/>
              </w:rPr>
            </w:pPr>
            <w:r w:rsidRPr="00EF5329">
              <w:rPr>
                <w:sz w:val="28"/>
                <w:szCs w:val="28"/>
                <w:lang w:val="en"/>
              </w:rPr>
              <w:t>Taizhou</w:t>
            </w:r>
          </w:p>
        </w:tc>
      </w:tr>
      <w:tr w:rsidR="00DA0BA7" w14:paraId="0B1FC445" w14:textId="77777777" w:rsidTr="002B10D4">
        <w:trPr>
          <w:trHeight w:hRule="exact" w:val="624"/>
        </w:trPr>
        <w:tc>
          <w:tcPr>
            <w:tcW w:w="1015" w:type="dxa"/>
          </w:tcPr>
          <w:p w14:paraId="67912324" w14:textId="77777777" w:rsidR="00DA0BA7" w:rsidRPr="00EF5329" w:rsidRDefault="00DA0BA7" w:rsidP="002B10D4">
            <w:pPr>
              <w:jc w:val="center"/>
              <w:rPr>
                <w:rFonts w:ascii="宋体" w:hAnsi="宋体" w:cs="宋体"/>
                <w:sz w:val="28"/>
                <w:szCs w:val="28"/>
              </w:rPr>
            </w:pPr>
            <w:r w:rsidRPr="00EF5329">
              <w:rPr>
                <w:sz w:val="28"/>
                <w:szCs w:val="28"/>
                <w:lang w:val="en"/>
              </w:rPr>
              <w:t>166</w:t>
            </w:r>
          </w:p>
        </w:tc>
        <w:tc>
          <w:tcPr>
            <w:tcW w:w="6520" w:type="dxa"/>
          </w:tcPr>
          <w:p w14:paraId="45FDFEE9" w14:textId="77777777" w:rsidR="00DA0BA7" w:rsidRPr="00EF5329" w:rsidRDefault="00DA0BA7" w:rsidP="002B10D4">
            <w:pPr>
              <w:jc w:val="center"/>
              <w:rPr>
                <w:rFonts w:cs="宋体"/>
                <w:sz w:val="28"/>
                <w:szCs w:val="28"/>
              </w:rPr>
            </w:pPr>
            <w:r w:rsidRPr="00823F97">
              <w:rPr>
                <w:sz w:val="28"/>
                <w:szCs w:val="28"/>
                <w:lang w:val="en"/>
              </w:rPr>
              <w:t>Taizhou Open Source Engineering Design Consulting and Supervision Co., Ltd</w:t>
            </w:r>
          </w:p>
        </w:tc>
        <w:tc>
          <w:tcPr>
            <w:tcW w:w="1560" w:type="dxa"/>
          </w:tcPr>
          <w:p w14:paraId="3C28FA86" w14:textId="77777777" w:rsidR="00DA0BA7" w:rsidRPr="00EF5329" w:rsidRDefault="00DA0BA7" w:rsidP="002B10D4">
            <w:pPr>
              <w:jc w:val="center"/>
              <w:rPr>
                <w:rFonts w:cs="Times New Roman"/>
                <w:sz w:val="28"/>
                <w:szCs w:val="28"/>
              </w:rPr>
            </w:pPr>
            <w:r w:rsidRPr="00EF5329">
              <w:rPr>
                <w:sz w:val="28"/>
                <w:szCs w:val="28"/>
                <w:lang w:val="en"/>
              </w:rPr>
              <w:t>Taizhou</w:t>
            </w:r>
          </w:p>
        </w:tc>
      </w:tr>
      <w:tr w:rsidR="00DA0BA7" w14:paraId="12400EBC" w14:textId="77777777" w:rsidTr="002B10D4">
        <w:trPr>
          <w:trHeight w:hRule="exact" w:val="624"/>
        </w:trPr>
        <w:tc>
          <w:tcPr>
            <w:tcW w:w="1015" w:type="dxa"/>
          </w:tcPr>
          <w:p w14:paraId="5CB93985" w14:textId="77777777" w:rsidR="00DA0BA7" w:rsidRPr="00EF5329" w:rsidRDefault="00DA0BA7" w:rsidP="002B10D4">
            <w:pPr>
              <w:jc w:val="center"/>
              <w:rPr>
                <w:rFonts w:ascii="宋体" w:hAnsi="宋体" w:cs="宋体"/>
                <w:sz w:val="28"/>
                <w:szCs w:val="28"/>
              </w:rPr>
            </w:pPr>
            <w:r w:rsidRPr="00EF5329">
              <w:rPr>
                <w:sz w:val="28"/>
                <w:szCs w:val="28"/>
                <w:lang w:val="en"/>
              </w:rPr>
              <w:t>167</w:t>
            </w:r>
          </w:p>
        </w:tc>
        <w:tc>
          <w:tcPr>
            <w:tcW w:w="6520" w:type="dxa"/>
          </w:tcPr>
          <w:p w14:paraId="48E094D5" w14:textId="77777777" w:rsidR="00DA0BA7" w:rsidRPr="00EF5329" w:rsidRDefault="00DA0BA7" w:rsidP="002B10D4">
            <w:pPr>
              <w:jc w:val="center"/>
              <w:rPr>
                <w:rFonts w:cs="Times New Roman"/>
                <w:sz w:val="28"/>
                <w:szCs w:val="28"/>
              </w:rPr>
            </w:pPr>
            <w:r w:rsidRPr="00EF5329">
              <w:rPr>
                <w:sz w:val="28"/>
                <w:szCs w:val="28"/>
                <w:lang w:val="en"/>
              </w:rPr>
              <w:t>Jiangsu Mazhou Project Management Co., Ltd</w:t>
            </w:r>
          </w:p>
        </w:tc>
        <w:tc>
          <w:tcPr>
            <w:tcW w:w="1560" w:type="dxa"/>
          </w:tcPr>
          <w:p w14:paraId="6ABA9055" w14:textId="77777777" w:rsidR="00DA0BA7" w:rsidRPr="00EF5329" w:rsidRDefault="00DA0BA7" w:rsidP="002B10D4">
            <w:pPr>
              <w:jc w:val="center"/>
              <w:rPr>
                <w:rFonts w:cs="Times New Roman"/>
                <w:sz w:val="28"/>
                <w:szCs w:val="28"/>
              </w:rPr>
            </w:pPr>
            <w:r w:rsidRPr="00EF5329">
              <w:rPr>
                <w:sz w:val="28"/>
                <w:szCs w:val="28"/>
                <w:lang w:val="en"/>
              </w:rPr>
              <w:t>Taizhou</w:t>
            </w:r>
          </w:p>
        </w:tc>
      </w:tr>
      <w:tr w:rsidR="00DA0BA7" w14:paraId="02D4F1F7" w14:textId="77777777" w:rsidTr="002B10D4">
        <w:trPr>
          <w:trHeight w:hRule="exact" w:val="624"/>
        </w:trPr>
        <w:tc>
          <w:tcPr>
            <w:tcW w:w="1015" w:type="dxa"/>
          </w:tcPr>
          <w:p w14:paraId="3E81ED75" w14:textId="77777777" w:rsidR="00DA0BA7" w:rsidRPr="00EF5329" w:rsidRDefault="00DA0BA7" w:rsidP="002B10D4">
            <w:pPr>
              <w:jc w:val="center"/>
              <w:rPr>
                <w:rFonts w:ascii="宋体" w:hAnsi="宋体" w:cs="宋体"/>
                <w:sz w:val="28"/>
                <w:szCs w:val="28"/>
              </w:rPr>
            </w:pPr>
            <w:r w:rsidRPr="00EF5329">
              <w:rPr>
                <w:sz w:val="28"/>
                <w:szCs w:val="28"/>
                <w:lang w:val="en"/>
              </w:rPr>
              <w:t>168</w:t>
            </w:r>
          </w:p>
        </w:tc>
        <w:tc>
          <w:tcPr>
            <w:tcW w:w="6520" w:type="dxa"/>
          </w:tcPr>
          <w:p w14:paraId="197F6CF6" w14:textId="77777777" w:rsidR="00DA0BA7" w:rsidRPr="00EF5329" w:rsidRDefault="00DA0BA7" w:rsidP="002B10D4">
            <w:pPr>
              <w:jc w:val="center"/>
              <w:rPr>
                <w:rFonts w:cs="Times New Roman"/>
                <w:sz w:val="28"/>
                <w:szCs w:val="28"/>
              </w:rPr>
            </w:pPr>
            <w:r w:rsidRPr="00EF5329">
              <w:rPr>
                <w:sz w:val="28"/>
                <w:szCs w:val="28"/>
                <w:lang w:val="en"/>
              </w:rPr>
              <w:t>Jiangsu Shunde Engineering Management Consulting Co., Ltd</w:t>
            </w:r>
          </w:p>
        </w:tc>
        <w:tc>
          <w:tcPr>
            <w:tcW w:w="1560" w:type="dxa"/>
          </w:tcPr>
          <w:p w14:paraId="4883C979" w14:textId="77777777" w:rsidR="00DA0BA7" w:rsidRPr="00EF5329" w:rsidRDefault="00DA0BA7" w:rsidP="002B10D4">
            <w:pPr>
              <w:jc w:val="center"/>
              <w:rPr>
                <w:rFonts w:cs="Times New Roman"/>
                <w:sz w:val="28"/>
                <w:szCs w:val="28"/>
              </w:rPr>
            </w:pPr>
            <w:r w:rsidRPr="00EF5329">
              <w:rPr>
                <w:sz w:val="28"/>
                <w:szCs w:val="28"/>
                <w:lang w:val="en"/>
              </w:rPr>
              <w:t>Suqian</w:t>
            </w:r>
          </w:p>
        </w:tc>
      </w:tr>
      <w:tr w:rsidR="00DA0BA7" w14:paraId="2617EE7B" w14:textId="77777777" w:rsidTr="002B10D4">
        <w:trPr>
          <w:trHeight w:hRule="exact" w:val="624"/>
        </w:trPr>
        <w:tc>
          <w:tcPr>
            <w:tcW w:w="1015" w:type="dxa"/>
          </w:tcPr>
          <w:p w14:paraId="3E533D63" w14:textId="77777777" w:rsidR="00DA0BA7" w:rsidRPr="00EF5329" w:rsidRDefault="00DA0BA7" w:rsidP="002B10D4">
            <w:pPr>
              <w:jc w:val="center"/>
              <w:rPr>
                <w:rFonts w:ascii="宋体" w:hAnsi="宋体" w:cs="宋体"/>
                <w:sz w:val="28"/>
                <w:szCs w:val="28"/>
              </w:rPr>
            </w:pPr>
            <w:r w:rsidRPr="00EF5329">
              <w:rPr>
                <w:sz w:val="28"/>
                <w:szCs w:val="28"/>
                <w:lang w:val="en"/>
              </w:rPr>
              <w:t>169</w:t>
            </w:r>
          </w:p>
        </w:tc>
        <w:tc>
          <w:tcPr>
            <w:tcW w:w="6520" w:type="dxa"/>
          </w:tcPr>
          <w:p w14:paraId="1A66E2B3" w14:textId="77777777" w:rsidR="00DA0BA7" w:rsidRPr="00EF5329" w:rsidRDefault="00DA0BA7" w:rsidP="002B10D4">
            <w:pPr>
              <w:jc w:val="center"/>
              <w:rPr>
                <w:rFonts w:cs="Times New Roman"/>
                <w:sz w:val="28"/>
                <w:szCs w:val="28"/>
              </w:rPr>
            </w:pPr>
            <w:r w:rsidRPr="00EF5329">
              <w:rPr>
                <w:sz w:val="28"/>
                <w:szCs w:val="28"/>
                <w:lang w:val="en"/>
              </w:rPr>
              <w:t>Jiangsu Equipment Complete Set Co., Ltd</w:t>
            </w:r>
          </w:p>
        </w:tc>
        <w:tc>
          <w:tcPr>
            <w:tcW w:w="1560" w:type="dxa"/>
          </w:tcPr>
          <w:p w14:paraId="7813AE70"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6466A4C5" w14:textId="77777777" w:rsidTr="002B10D4">
        <w:trPr>
          <w:trHeight w:hRule="exact" w:val="624"/>
        </w:trPr>
        <w:tc>
          <w:tcPr>
            <w:tcW w:w="1015" w:type="dxa"/>
          </w:tcPr>
          <w:p w14:paraId="7F24BED2" w14:textId="77777777" w:rsidR="00DA0BA7" w:rsidRPr="00BB49D5" w:rsidRDefault="00DA0BA7" w:rsidP="002B10D4">
            <w:pPr>
              <w:jc w:val="center"/>
              <w:rPr>
                <w:rFonts w:ascii="宋体" w:hAnsi="宋体" w:cs="宋体"/>
                <w:color w:val="000000"/>
                <w:sz w:val="28"/>
                <w:szCs w:val="28"/>
              </w:rPr>
            </w:pPr>
            <w:r w:rsidRPr="00BB49D5">
              <w:rPr>
                <w:color w:val="000000"/>
                <w:sz w:val="28"/>
                <w:szCs w:val="28"/>
                <w:lang w:val="en"/>
              </w:rPr>
              <w:t>170</w:t>
            </w:r>
          </w:p>
        </w:tc>
        <w:tc>
          <w:tcPr>
            <w:tcW w:w="6520" w:type="dxa"/>
          </w:tcPr>
          <w:p w14:paraId="3FB96BD6" w14:textId="77777777" w:rsidR="00DA0BA7" w:rsidRPr="00BB49D5" w:rsidRDefault="00DA0BA7" w:rsidP="002B10D4">
            <w:pPr>
              <w:jc w:val="center"/>
              <w:rPr>
                <w:rFonts w:cs="Times New Roman"/>
                <w:color w:val="000000"/>
                <w:sz w:val="28"/>
                <w:szCs w:val="28"/>
              </w:rPr>
            </w:pPr>
            <w:r w:rsidRPr="00BB49D5">
              <w:rPr>
                <w:color w:val="000000"/>
                <w:sz w:val="28"/>
                <w:szCs w:val="28"/>
                <w:lang w:val="en"/>
              </w:rPr>
              <w:t>Jiangsu International Bidding Company</w:t>
            </w:r>
          </w:p>
        </w:tc>
        <w:tc>
          <w:tcPr>
            <w:tcW w:w="1560" w:type="dxa"/>
          </w:tcPr>
          <w:p w14:paraId="476AB9CC" w14:textId="77777777" w:rsidR="00DA0BA7" w:rsidRPr="00BB49D5" w:rsidRDefault="00DA0BA7" w:rsidP="002B10D4">
            <w:pPr>
              <w:jc w:val="center"/>
              <w:rPr>
                <w:rFonts w:cs="Times New Roman"/>
                <w:color w:val="000000"/>
                <w:sz w:val="28"/>
                <w:szCs w:val="28"/>
              </w:rPr>
            </w:pPr>
            <w:r w:rsidRPr="00BB49D5">
              <w:rPr>
                <w:color w:val="000000"/>
                <w:sz w:val="28"/>
                <w:szCs w:val="28"/>
                <w:lang w:val="en"/>
              </w:rPr>
              <w:t>nanking</w:t>
            </w:r>
          </w:p>
        </w:tc>
      </w:tr>
      <w:tr w:rsidR="00DA0BA7" w14:paraId="552E371C" w14:textId="77777777" w:rsidTr="002B10D4">
        <w:trPr>
          <w:trHeight w:hRule="exact" w:val="624"/>
        </w:trPr>
        <w:tc>
          <w:tcPr>
            <w:tcW w:w="1015" w:type="dxa"/>
          </w:tcPr>
          <w:p w14:paraId="50CBF55A" w14:textId="77777777" w:rsidR="00DA0BA7" w:rsidRPr="00680D92" w:rsidRDefault="00DA0BA7" w:rsidP="002B10D4">
            <w:pPr>
              <w:jc w:val="center"/>
              <w:rPr>
                <w:rFonts w:ascii="宋体" w:hAnsi="宋体" w:cs="宋体"/>
                <w:color w:val="000000"/>
                <w:sz w:val="28"/>
                <w:szCs w:val="28"/>
              </w:rPr>
            </w:pPr>
            <w:r w:rsidRPr="00680D92">
              <w:rPr>
                <w:color w:val="000000"/>
                <w:sz w:val="28"/>
                <w:szCs w:val="28"/>
                <w:lang w:val="en"/>
              </w:rPr>
              <w:t>171</w:t>
            </w:r>
          </w:p>
          <w:p w14:paraId="3B906B17" w14:textId="77777777" w:rsidR="00DA0BA7" w:rsidRPr="00680D92" w:rsidRDefault="00DA0BA7" w:rsidP="002B10D4">
            <w:pPr>
              <w:jc w:val="center"/>
              <w:rPr>
                <w:rFonts w:ascii="宋体" w:hAnsi="宋体" w:cs="宋体"/>
                <w:color w:val="000000"/>
                <w:sz w:val="28"/>
                <w:szCs w:val="28"/>
              </w:rPr>
            </w:pPr>
            <w:r w:rsidRPr="00680D92">
              <w:rPr>
                <w:color w:val="000000"/>
                <w:sz w:val="28"/>
                <w:szCs w:val="28"/>
                <w:lang w:val="en"/>
              </w:rPr>
              <w:t>172</w:t>
            </w:r>
          </w:p>
          <w:p w14:paraId="2E6932B0" w14:textId="77777777" w:rsidR="00DA0BA7" w:rsidRPr="00680D92" w:rsidRDefault="00DA0BA7" w:rsidP="002B10D4">
            <w:pPr>
              <w:jc w:val="center"/>
              <w:rPr>
                <w:rFonts w:ascii="宋体" w:hAnsi="宋体" w:cs="宋体"/>
                <w:color w:val="000000"/>
                <w:sz w:val="28"/>
                <w:szCs w:val="28"/>
              </w:rPr>
            </w:pPr>
            <w:r w:rsidRPr="00680D92">
              <w:rPr>
                <w:color w:val="000000"/>
                <w:sz w:val="28"/>
                <w:szCs w:val="28"/>
                <w:lang w:val="en"/>
              </w:rPr>
              <w:t>173</w:t>
            </w:r>
          </w:p>
          <w:p w14:paraId="14CA61E8" w14:textId="77777777" w:rsidR="00DA0BA7" w:rsidRPr="00680D92" w:rsidRDefault="00DA0BA7" w:rsidP="002B10D4">
            <w:pPr>
              <w:jc w:val="center"/>
              <w:rPr>
                <w:rFonts w:ascii="宋体" w:hAnsi="宋体" w:cs="宋体"/>
                <w:color w:val="000000"/>
                <w:sz w:val="28"/>
                <w:szCs w:val="28"/>
              </w:rPr>
            </w:pPr>
            <w:r w:rsidRPr="00680D92">
              <w:rPr>
                <w:color w:val="000000"/>
                <w:sz w:val="28"/>
                <w:szCs w:val="28"/>
                <w:lang w:val="en"/>
              </w:rPr>
              <w:t>174</w:t>
            </w:r>
          </w:p>
          <w:p w14:paraId="331ABE33" w14:textId="77777777" w:rsidR="00DA0BA7" w:rsidRPr="00680D92" w:rsidRDefault="00DA0BA7" w:rsidP="002B10D4">
            <w:pPr>
              <w:jc w:val="center"/>
              <w:rPr>
                <w:rFonts w:ascii="宋体" w:hAnsi="宋体" w:cs="宋体"/>
                <w:color w:val="000000"/>
                <w:sz w:val="28"/>
                <w:szCs w:val="28"/>
              </w:rPr>
            </w:pPr>
            <w:r w:rsidRPr="00680D92">
              <w:rPr>
                <w:color w:val="000000"/>
                <w:sz w:val="28"/>
                <w:szCs w:val="28"/>
                <w:lang w:val="en"/>
              </w:rPr>
              <w:t>175</w:t>
            </w:r>
          </w:p>
          <w:p w14:paraId="23FF77DB" w14:textId="77777777" w:rsidR="00DA0BA7" w:rsidRPr="00680D92" w:rsidRDefault="00DA0BA7" w:rsidP="002B10D4">
            <w:pPr>
              <w:jc w:val="center"/>
              <w:rPr>
                <w:rFonts w:ascii="宋体" w:hAnsi="宋体" w:cs="宋体"/>
                <w:color w:val="000000"/>
                <w:sz w:val="28"/>
                <w:szCs w:val="28"/>
              </w:rPr>
            </w:pPr>
            <w:r w:rsidRPr="00680D92">
              <w:rPr>
                <w:color w:val="000000"/>
                <w:sz w:val="28"/>
                <w:szCs w:val="28"/>
                <w:lang w:val="en"/>
              </w:rPr>
              <w:t>176</w:t>
            </w:r>
          </w:p>
          <w:p w14:paraId="1AA5D16C" w14:textId="77777777" w:rsidR="00DA0BA7" w:rsidRPr="00680D92" w:rsidRDefault="00DA0BA7" w:rsidP="002B10D4">
            <w:pPr>
              <w:jc w:val="center"/>
              <w:rPr>
                <w:rFonts w:ascii="宋体" w:hAnsi="宋体" w:cs="宋体"/>
                <w:color w:val="000000"/>
                <w:sz w:val="28"/>
                <w:szCs w:val="28"/>
              </w:rPr>
            </w:pPr>
            <w:r w:rsidRPr="00680D92">
              <w:rPr>
                <w:color w:val="000000"/>
                <w:sz w:val="28"/>
                <w:szCs w:val="28"/>
                <w:lang w:val="en"/>
              </w:rPr>
              <w:t>177</w:t>
            </w:r>
          </w:p>
          <w:p w14:paraId="665FCCF0" w14:textId="77777777" w:rsidR="00DA0BA7" w:rsidRPr="00680D92" w:rsidRDefault="00DA0BA7" w:rsidP="002B10D4">
            <w:pPr>
              <w:jc w:val="center"/>
              <w:rPr>
                <w:rFonts w:ascii="宋体" w:hAnsi="宋体" w:cs="宋体"/>
                <w:color w:val="000000"/>
                <w:sz w:val="28"/>
                <w:szCs w:val="28"/>
              </w:rPr>
            </w:pPr>
            <w:r w:rsidRPr="00680D92">
              <w:rPr>
                <w:color w:val="000000"/>
                <w:sz w:val="28"/>
                <w:szCs w:val="28"/>
                <w:lang w:val="en"/>
              </w:rPr>
              <w:t>178</w:t>
            </w:r>
          </w:p>
          <w:p w14:paraId="0445EF94" w14:textId="77777777" w:rsidR="00DA0BA7" w:rsidRPr="00680D92" w:rsidRDefault="00DA0BA7" w:rsidP="002B10D4">
            <w:pPr>
              <w:jc w:val="center"/>
              <w:rPr>
                <w:rFonts w:ascii="宋体" w:hAnsi="宋体" w:cs="宋体"/>
                <w:color w:val="000000"/>
                <w:sz w:val="28"/>
                <w:szCs w:val="28"/>
              </w:rPr>
            </w:pPr>
            <w:r w:rsidRPr="00680D92">
              <w:rPr>
                <w:color w:val="000000"/>
                <w:sz w:val="28"/>
                <w:szCs w:val="28"/>
                <w:lang w:val="en"/>
              </w:rPr>
              <w:t>179</w:t>
            </w:r>
          </w:p>
          <w:p w14:paraId="0A04B2D2" w14:textId="77777777" w:rsidR="00DA0BA7" w:rsidRPr="00680D92" w:rsidRDefault="00DA0BA7" w:rsidP="002B10D4">
            <w:pPr>
              <w:jc w:val="center"/>
              <w:rPr>
                <w:rFonts w:ascii="宋体" w:hAnsi="宋体" w:cs="宋体"/>
                <w:color w:val="000000"/>
                <w:sz w:val="28"/>
                <w:szCs w:val="28"/>
              </w:rPr>
            </w:pPr>
            <w:r w:rsidRPr="00680D92">
              <w:rPr>
                <w:color w:val="000000"/>
                <w:sz w:val="28"/>
                <w:szCs w:val="28"/>
                <w:lang w:val="en"/>
              </w:rPr>
              <w:t>180</w:t>
            </w:r>
          </w:p>
          <w:p w14:paraId="714CE2A6" w14:textId="77777777" w:rsidR="00DA0BA7" w:rsidRPr="00680D92" w:rsidRDefault="00DA0BA7" w:rsidP="002B10D4">
            <w:pPr>
              <w:jc w:val="center"/>
              <w:rPr>
                <w:rFonts w:ascii="宋体" w:hAnsi="宋体" w:cs="宋体"/>
                <w:color w:val="000000"/>
                <w:sz w:val="28"/>
                <w:szCs w:val="28"/>
              </w:rPr>
            </w:pPr>
            <w:r w:rsidRPr="00680D92">
              <w:rPr>
                <w:color w:val="000000"/>
                <w:sz w:val="28"/>
                <w:szCs w:val="28"/>
                <w:lang w:val="en"/>
              </w:rPr>
              <w:t>181</w:t>
            </w:r>
          </w:p>
          <w:p w14:paraId="2D9FFBA2" w14:textId="77777777" w:rsidR="00DA0BA7" w:rsidRPr="00BB49D5" w:rsidRDefault="00DA0BA7" w:rsidP="002B10D4">
            <w:pPr>
              <w:jc w:val="center"/>
              <w:rPr>
                <w:rFonts w:ascii="宋体" w:hAnsi="宋体" w:cs="宋体"/>
                <w:color w:val="000000"/>
                <w:sz w:val="28"/>
                <w:szCs w:val="28"/>
              </w:rPr>
            </w:pPr>
            <w:r w:rsidRPr="00680D92">
              <w:rPr>
                <w:color w:val="000000"/>
                <w:sz w:val="28"/>
                <w:szCs w:val="28"/>
                <w:lang w:val="en"/>
              </w:rPr>
              <w:t>182</w:t>
            </w:r>
          </w:p>
        </w:tc>
        <w:tc>
          <w:tcPr>
            <w:tcW w:w="6520" w:type="dxa"/>
          </w:tcPr>
          <w:p w14:paraId="6D853D1B" w14:textId="77777777" w:rsidR="00DA0BA7" w:rsidRPr="00EF5329" w:rsidRDefault="00DA0BA7" w:rsidP="002B10D4">
            <w:pPr>
              <w:jc w:val="center"/>
              <w:rPr>
                <w:rFonts w:cs="Times New Roman"/>
                <w:sz w:val="28"/>
                <w:szCs w:val="28"/>
              </w:rPr>
            </w:pPr>
            <w:r w:rsidRPr="00EF5329">
              <w:rPr>
                <w:sz w:val="28"/>
                <w:szCs w:val="28"/>
                <w:lang w:val="en"/>
              </w:rPr>
              <w:t>Nanjing Yinjia Construction Supervision Co., Ltd</w:t>
            </w:r>
          </w:p>
        </w:tc>
        <w:tc>
          <w:tcPr>
            <w:tcW w:w="1560" w:type="dxa"/>
          </w:tcPr>
          <w:p w14:paraId="2B862B0C"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2C3E0EE8" w14:textId="77777777" w:rsidTr="002B10D4">
        <w:trPr>
          <w:trHeight w:hRule="exact" w:val="624"/>
        </w:trPr>
        <w:tc>
          <w:tcPr>
            <w:tcW w:w="1015" w:type="dxa"/>
          </w:tcPr>
          <w:p w14:paraId="69051F83" w14:textId="77777777" w:rsidR="00DA0BA7" w:rsidRPr="00680D92" w:rsidRDefault="00DA0BA7" w:rsidP="002B10D4">
            <w:pPr>
              <w:jc w:val="center"/>
              <w:rPr>
                <w:rFonts w:ascii="宋体" w:hAnsi="宋体" w:cs="宋体"/>
                <w:sz w:val="28"/>
                <w:szCs w:val="28"/>
              </w:rPr>
            </w:pPr>
            <w:r w:rsidRPr="00680D92">
              <w:rPr>
                <w:sz w:val="28"/>
                <w:szCs w:val="28"/>
                <w:lang w:val="en"/>
              </w:rPr>
              <w:t>172</w:t>
            </w:r>
          </w:p>
          <w:p w14:paraId="0496C57A" w14:textId="77777777" w:rsidR="00DA0BA7" w:rsidRPr="00680D92" w:rsidRDefault="00DA0BA7" w:rsidP="002B10D4">
            <w:pPr>
              <w:jc w:val="center"/>
              <w:rPr>
                <w:rFonts w:ascii="宋体" w:hAnsi="宋体" w:cs="宋体"/>
                <w:sz w:val="28"/>
                <w:szCs w:val="28"/>
              </w:rPr>
            </w:pPr>
            <w:r w:rsidRPr="00680D92">
              <w:rPr>
                <w:sz w:val="28"/>
                <w:szCs w:val="28"/>
                <w:lang w:val="en"/>
              </w:rPr>
              <w:t>173</w:t>
            </w:r>
          </w:p>
          <w:p w14:paraId="2722877A" w14:textId="77777777" w:rsidR="00DA0BA7" w:rsidRPr="00680D92" w:rsidRDefault="00DA0BA7" w:rsidP="002B10D4">
            <w:pPr>
              <w:jc w:val="center"/>
              <w:rPr>
                <w:rFonts w:ascii="宋体" w:hAnsi="宋体" w:cs="宋体"/>
                <w:sz w:val="28"/>
                <w:szCs w:val="28"/>
              </w:rPr>
            </w:pPr>
            <w:r w:rsidRPr="00680D92">
              <w:rPr>
                <w:sz w:val="28"/>
                <w:szCs w:val="28"/>
                <w:lang w:val="en"/>
              </w:rPr>
              <w:t>174</w:t>
            </w:r>
          </w:p>
          <w:p w14:paraId="72B428F6" w14:textId="77777777" w:rsidR="00DA0BA7" w:rsidRPr="00680D92" w:rsidRDefault="00DA0BA7" w:rsidP="002B10D4">
            <w:pPr>
              <w:jc w:val="center"/>
              <w:rPr>
                <w:rFonts w:ascii="宋体" w:hAnsi="宋体" w:cs="宋体"/>
                <w:sz w:val="28"/>
                <w:szCs w:val="28"/>
              </w:rPr>
            </w:pPr>
            <w:r w:rsidRPr="00680D92">
              <w:rPr>
                <w:sz w:val="28"/>
                <w:szCs w:val="28"/>
                <w:lang w:val="en"/>
              </w:rPr>
              <w:t>175</w:t>
            </w:r>
          </w:p>
          <w:p w14:paraId="049456D0" w14:textId="77777777" w:rsidR="00DA0BA7" w:rsidRPr="00680D92" w:rsidRDefault="00DA0BA7" w:rsidP="002B10D4">
            <w:pPr>
              <w:jc w:val="center"/>
              <w:rPr>
                <w:rFonts w:ascii="宋体" w:hAnsi="宋体" w:cs="宋体"/>
                <w:sz w:val="28"/>
                <w:szCs w:val="28"/>
              </w:rPr>
            </w:pPr>
            <w:r w:rsidRPr="00680D92">
              <w:rPr>
                <w:sz w:val="28"/>
                <w:szCs w:val="28"/>
                <w:lang w:val="en"/>
              </w:rPr>
              <w:t>176</w:t>
            </w:r>
          </w:p>
          <w:p w14:paraId="49D31D56" w14:textId="77777777" w:rsidR="00DA0BA7" w:rsidRPr="00680D92" w:rsidRDefault="00DA0BA7" w:rsidP="002B10D4">
            <w:pPr>
              <w:jc w:val="center"/>
              <w:rPr>
                <w:rFonts w:ascii="宋体" w:hAnsi="宋体" w:cs="宋体"/>
                <w:sz w:val="28"/>
                <w:szCs w:val="28"/>
              </w:rPr>
            </w:pPr>
            <w:r w:rsidRPr="00680D92">
              <w:rPr>
                <w:sz w:val="28"/>
                <w:szCs w:val="28"/>
                <w:lang w:val="en"/>
              </w:rPr>
              <w:t>177</w:t>
            </w:r>
          </w:p>
          <w:p w14:paraId="431959CA" w14:textId="77777777" w:rsidR="00DA0BA7" w:rsidRPr="00680D92" w:rsidRDefault="00DA0BA7" w:rsidP="002B10D4">
            <w:pPr>
              <w:jc w:val="center"/>
              <w:rPr>
                <w:rFonts w:ascii="宋体" w:hAnsi="宋体" w:cs="宋体"/>
                <w:sz w:val="28"/>
                <w:szCs w:val="28"/>
              </w:rPr>
            </w:pPr>
            <w:r w:rsidRPr="00680D92">
              <w:rPr>
                <w:sz w:val="28"/>
                <w:szCs w:val="28"/>
                <w:lang w:val="en"/>
              </w:rPr>
              <w:t>178</w:t>
            </w:r>
          </w:p>
          <w:p w14:paraId="3E96634A" w14:textId="77777777" w:rsidR="00DA0BA7" w:rsidRPr="00680D92" w:rsidRDefault="00DA0BA7" w:rsidP="002B10D4">
            <w:pPr>
              <w:jc w:val="center"/>
              <w:rPr>
                <w:rFonts w:ascii="宋体" w:hAnsi="宋体" w:cs="宋体"/>
                <w:sz w:val="28"/>
                <w:szCs w:val="28"/>
              </w:rPr>
            </w:pPr>
            <w:r w:rsidRPr="00680D92">
              <w:rPr>
                <w:sz w:val="28"/>
                <w:szCs w:val="28"/>
                <w:lang w:val="en"/>
              </w:rPr>
              <w:t>179</w:t>
            </w:r>
          </w:p>
          <w:p w14:paraId="2A6BDD9C" w14:textId="77777777" w:rsidR="00DA0BA7" w:rsidRPr="00680D92" w:rsidRDefault="00DA0BA7" w:rsidP="002B10D4">
            <w:pPr>
              <w:jc w:val="center"/>
              <w:rPr>
                <w:rFonts w:ascii="宋体" w:hAnsi="宋体" w:cs="宋体"/>
                <w:sz w:val="28"/>
                <w:szCs w:val="28"/>
              </w:rPr>
            </w:pPr>
            <w:r w:rsidRPr="00680D92">
              <w:rPr>
                <w:sz w:val="28"/>
                <w:szCs w:val="28"/>
                <w:lang w:val="en"/>
              </w:rPr>
              <w:t>180</w:t>
            </w:r>
          </w:p>
          <w:p w14:paraId="07216757" w14:textId="77777777" w:rsidR="00DA0BA7" w:rsidRPr="00680D92" w:rsidRDefault="00DA0BA7" w:rsidP="002B10D4">
            <w:pPr>
              <w:jc w:val="center"/>
              <w:rPr>
                <w:rFonts w:ascii="宋体" w:hAnsi="宋体" w:cs="宋体"/>
                <w:sz w:val="28"/>
                <w:szCs w:val="28"/>
              </w:rPr>
            </w:pPr>
            <w:r w:rsidRPr="00680D92">
              <w:rPr>
                <w:sz w:val="28"/>
                <w:szCs w:val="28"/>
                <w:lang w:val="en"/>
              </w:rPr>
              <w:t>181</w:t>
            </w:r>
          </w:p>
          <w:p w14:paraId="27863AE4" w14:textId="77777777" w:rsidR="00DA0BA7" w:rsidRPr="00EF5329" w:rsidRDefault="00DA0BA7" w:rsidP="002B10D4">
            <w:pPr>
              <w:jc w:val="center"/>
              <w:rPr>
                <w:rFonts w:ascii="宋体" w:hAnsi="宋体" w:cs="宋体"/>
                <w:sz w:val="28"/>
                <w:szCs w:val="28"/>
              </w:rPr>
            </w:pPr>
            <w:r w:rsidRPr="00680D92">
              <w:rPr>
                <w:sz w:val="28"/>
                <w:szCs w:val="28"/>
                <w:lang w:val="en"/>
              </w:rPr>
              <w:t>182</w:t>
            </w:r>
          </w:p>
        </w:tc>
        <w:tc>
          <w:tcPr>
            <w:tcW w:w="6520" w:type="dxa"/>
          </w:tcPr>
          <w:p w14:paraId="638DFED7" w14:textId="77777777" w:rsidR="00DA0BA7" w:rsidRPr="00EF5329" w:rsidRDefault="00DA0BA7" w:rsidP="002B10D4">
            <w:pPr>
              <w:jc w:val="center"/>
              <w:rPr>
                <w:rFonts w:cs="Times New Roman"/>
                <w:sz w:val="28"/>
                <w:szCs w:val="28"/>
              </w:rPr>
            </w:pPr>
            <w:r w:rsidRPr="00EF5329">
              <w:rPr>
                <w:sz w:val="28"/>
                <w:szCs w:val="28"/>
                <w:lang w:val="en"/>
              </w:rPr>
              <w:t>Nanjing Urban Construction Project Construction Management Co., Ltd</w:t>
            </w:r>
          </w:p>
        </w:tc>
        <w:tc>
          <w:tcPr>
            <w:tcW w:w="1560" w:type="dxa"/>
          </w:tcPr>
          <w:p w14:paraId="597658EB"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7E2E7DD3" w14:textId="77777777" w:rsidTr="002B10D4">
        <w:trPr>
          <w:trHeight w:hRule="exact" w:val="624"/>
        </w:trPr>
        <w:tc>
          <w:tcPr>
            <w:tcW w:w="1015" w:type="dxa"/>
          </w:tcPr>
          <w:p w14:paraId="63CEA475" w14:textId="77777777" w:rsidR="00DA0BA7" w:rsidRPr="00EF5329" w:rsidRDefault="00DA0BA7" w:rsidP="002B10D4">
            <w:pPr>
              <w:jc w:val="center"/>
              <w:rPr>
                <w:rFonts w:ascii="宋体" w:hAnsi="宋体" w:cs="宋体"/>
                <w:sz w:val="28"/>
                <w:szCs w:val="28"/>
              </w:rPr>
            </w:pPr>
            <w:r>
              <w:rPr>
                <w:sz w:val="28"/>
                <w:szCs w:val="28"/>
                <w:lang w:val="en"/>
              </w:rPr>
              <w:t>173</w:t>
            </w:r>
          </w:p>
        </w:tc>
        <w:tc>
          <w:tcPr>
            <w:tcW w:w="6520" w:type="dxa"/>
          </w:tcPr>
          <w:p w14:paraId="098815F7" w14:textId="77777777" w:rsidR="00DA0BA7" w:rsidRPr="00EF5329" w:rsidRDefault="00DA0BA7" w:rsidP="002B10D4">
            <w:pPr>
              <w:jc w:val="center"/>
              <w:rPr>
                <w:rFonts w:cs="Times New Roman"/>
                <w:sz w:val="28"/>
                <w:szCs w:val="28"/>
              </w:rPr>
            </w:pPr>
            <w:r w:rsidRPr="00EF5329">
              <w:rPr>
                <w:sz w:val="28"/>
                <w:szCs w:val="28"/>
                <w:lang w:val="en"/>
              </w:rPr>
              <w:t>Jiangsu Overseas Group International Engineering Consulting Co., Ltd</w:t>
            </w:r>
          </w:p>
        </w:tc>
        <w:tc>
          <w:tcPr>
            <w:tcW w:w="1560" w:type="dxa"/>
          </w:tcPr>
          <w:p w14:paraId="44BF6911"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6EBB2BCD" w14:textId="77777777" w:rsidTr="002B10D4">
        <w:trPr>
          <w:trHeight w:hRule="exact" w:val="624"/>
        </w:trPr>
        <w:tc>
          <w:tcPr>
            <w:tcW w:w="1015" w:type="dxa"/>
          </w:tcPr>
          <w:p w14:paraId="589E00E3" w14:textId="77777777" w:rsidR="00DA0BA7" w:rsidRPr="00EF5329" w:rsidRDefault="00DA0BA7" w:rsidP="002B10D4">
            <w:pPr>
              <w:jc w:val="center"/>
              <w:rPr>
                <w:rFonts w:ascii="宋体" w:hAnsi="宋体" w:cs="宋体"/>
                <w:sz w:val="28"/>
                <w:szCs w:val="28"/>
              </w:rPr>
            </w:pPr>
            <w:r>
              <w:rPr>
                <w:sz w:val="28"/>
                <w:szCs w:val="28"/>
                <w:lang w:val="en"/>
              </w:rPr>
              <w:t>174</w:t>
            </w:r>
          </w:p>
        </w:tc>
        <w:tc>
          <w:tcPr>
            <w:tcW w:w="6520" w:type="dxa"/>
          </w:tcPr>
          <w:p w14:paraId="4094DA68" w14:textId="77777777" w:rsidR="00DA0BA7" w:rsidRPr="00EF5329" w:rsidRDefault="00DA0BA7" w:rsidP="002B10D4">
            <w:pPr>
              <w:jc w:val="center"/>
              <w:rPr>
                <w:rFonts w:cs="Times New Roman"/>
                <w:sz w:val="28"/>
                <w:szCs w:val="28"/>
              </w:rPr>
            </w:pPr>
            <w:r w:rsidRPr="00EF5329">
              <w:rPr>
                <w:sz w:val="28"/>
                <w:szCs w:val="28"/>
                <w:lang w:val="en"/>
              </w:rPr>
              <w:t>Jiangsu Jianxin Bidding Co., Ltd</w:t>
            </w:r>
          </w:p>
        </w:tc>
        <w:tc>
          <w:tcPr>
            <w:tcW w:w="1560" w:type="dxa"/>
          </w:tcPr>
          <w:p w14:paraId="298BAEBC"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154B15D5" w14:textId="77777777" w:rsidTr="002B10D4">
        <w:trPr>
          <w:trHeight w:hRule="exact" w:val="624"/>
        </w:trPr>
        <w:tc>
          <w:tcPr>
            <w:tcW w:w="1015" w:type="dxa"/>
          </w:tcPr>
          <w:p w14:paraId="1D8C3895" w14:textId="77777777" w:rsidR="00DA0BA7" w:rsidRPr="00EF5329" w:rsidRDefault="00DA0BA7" w:rsidP="002B10D4">
            <w:pPr>
              <w:jc w:val="center"/>
              <w:rPr>
                <w:rFonts w:ascii="宋体" w:hAnsi="宋体" w:cs="宋体"/>
                <w:sz w:val="28"/>
                <w:szCs w:val="28"/>
              </w:rPr>
            </w:pPr>
            <w:r>
              <w:rPr>
                <w:sz w:val="28"/>
                <w:szCs w:val="28"/>
                <w:lang w:val="en"/>
              </w:rPr>
              <w:t>175</w:t>
            </w:r>
          </w:p>
        </w:tc>
        <w:tc>
          <w:tcPr>
            <w:tcW w:w="6520" w:type="dxa"/>
          </w:tcPr>
          <w:p w14:paraId="27636F31" w14:textId="77777777" w:rsidR="00DA0BA7" w:rsidRPr="00EF5329" w:rsidRDefault="00DA0BA7" w:rsidP="002B10D4">
            <w:pPr>
              <w:jc w:val="center"/>
              <w:rPr>
                <w:rFonts w:cs="Times New Roman"/>
                <w:sz w:val="28"/>
                <w:szCs w:val="28"/>
              </w:rPr>
            </w:pPr>
            <w:r w:rsidRPr="00EF5329">
              <w:rPr>
                <w:sz w:val="28"/>
                <w:szCs w:val="28"/>
                <w:lang w:val="en"/>
              </w:rPr>
              <w:t>Nanjing Jianning Engineering Cost Consulting Co., Ltd</w:t>
            </w:r>
          </w:p>
        </w:tc>
        <w:tc>
          <w:tcPr>
            <w:tcW w:w="1560" w:type="dxa"/>
          </w:tcPr>
          <w:p w14:paraId="2CAD7415"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729B4E74" w14:textId="77777777" w:rsidTr="002B10D4">
        <w:trPr>
          <w:trHeight w:hRule="exact" w:val="624"/>
        </w:trPr>
        <w:tc>
          <w:tcPr>
            <w:tcW w:w="1015" w:type="dxa"/>
          </w:tcPr>
          <w:p w14:paraId="7C915BCD" w14:textId="77777777" w:rsidR="00DA0BA7" w:rsidRPr="00EF5329" w:rsidRDefault="00DA0BA7" w:rsidP="002B10D4">
            <w:pPr>
              <w:jc w:val="center"/>
              <w:rPr>
                <w:rFonts w:ascii="宋体" w:hAnsi="宋体" w:cs="宋体"/>
                <w:sz w:val="28"/>
                <w:szCs w:val="28"/>
              </w:rPr>
            </w:pPr>
            <w:r>
              <w:rPr>
                <w:sz w:val="28"/>
                <w:szCs w:val="28"/>
                <w:lang w:val="en"/>
              </w:rPr>
              <w:t>176</w:t>
            </w:r>
          </w:p>
        </w:tc>
        <w:tc>
          <w:tcPr>
            <w:tcW w:w="6520" w:type="dxa"/>
          </w:tcPr>
          <w:p w14:paraId="6F7BB5FD" w14:textId="77777777" w:rsidR="00DA0BA7" w:rsidRPr="00EF5329" w:rsidRDefault="00DA0BA7" w:rsidP="002B10D4">
            <w:pPr>
              <w:jc w:val="center"/>
              <w:rPr>
                <w:rFonts w:cs="Times New Roman"/>
                <w:sz w:val="28"/>
                <w:szCs w:val="28"/>
              </w:rPr>
            </w:pPr>
            <w:r w:rsidRPr="00EF5329">
              <w:rPr>
                <w:sz w:val="28"/>
                <w:szCs w:val="28"/>
                <w:lang w:val="en"/>
              </w:rPr>
              <w:t>Nanjing Tiande Construction Engineering Consulting Co., Ltd</w:t>
            </w:r>
          </w:p>
        </w:tc>
        <w:tc>
          <w:tcPr>
            <w:tcW w:w="1560" w:type="dxa"/>
          </w:tcPr>
          <w:p w14:paraId="7801A81D"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037FC810" w14:textId="77777777" w:rsidTr="002B10D4">
        <w:trPr>
          <w:trHeight w:hRule="exact" w:val="624"/>
        </w:trPr>
        <w:tc>
          <w:tcPr>
            <w:tcW w:w="1015" w:type="dxa"/>
          </w:tcPr>
          <w:p w14:paraId="4B1DA3F6" w14:textId="77777777" w:rsidR="00DA0BA7" w:rsidRPr="00EF5329" w:rsidRDefault="00DA0BA7" w:rsidP="002B10D4">
            <w:pPr>
              <w:jc w:val="center"/>
              <w:rPr>
                <w:rFonts w:ascii="宋体" w:hAnsi="宋体" w:cs="宋体"/>
                <w:sz w:val="28"/>
                <w:szCs w:val="28"/>
              </w:rPr>
            </w:pPr>
            <w:r>
              <w:rPr>
                <w:sz w:val="28"/>
                <w:szCs w:val="28"/>
                <w:lang w:val="en"/>
              </w:rPr>
              <w:t>177</w:t>
            </w:r>
          </w:p>
        </w:tc>
        <w:tc>
          <w:tcPr>
            <w:tcW w:w="6520" w:type="dxa"/>
          </w:tcPr>
          <w:p w14:paraId="4B27FCE4" w14:textId="77777777" w:rsidR="00DA0BA7" w:rsidRPr="00EF5329" w:rsidRDefault="00DA0BA7" w:rsidP="002B10D4">
            <w:pPr>
              <w:jc w:val="center"/>
              <w:rPr>
                <w:rFonts w:cs="Times New Roman"/>
                <w:sz w:val="28"/>
                <w:szCs w:val="28"/>
              </w:rPr>
            </w:pPr>
            <w:r w:rsidRPr="00EF5329">
              <w:rPr>
                <w:sz w:val="28"/>
                <w:szCs w:val="28"/>
                <w:lang w:val="en"/>
              </w:rPr>
              <w:t>Jiangsu Jiancheng Engineering Consulting Co., Ltd</w:t>
            </w:r>
          </w:p>
        </w:tc>
        <w:tc>
          <w:tcPr>
            <w:tcW w:w="1560" w:type="dxa"/>
          </w:tcPr>
          <w:p w14:paraId="581D9F94"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2DB079D9" w14:textId="77777777" w:rsidTr="002B10D4">
        <w:trPr>
          <w:trHeight w:hRule="exact" w:val="624"/>
        </w:trPr>
        <w:tc>
          <w:tcPr>
            <w:tcW w:w="1015" w:type="dxa"/>
          </w:tcPr>
          <w:p w14:paraId="582AB260" w14:textId="77777777" w:rsidR="00DA0BA7" w:rsidRPr="00EF5329" w:rsidRDefault="00DA0BA7" w:rsidP="002B10D4">
            <w:pPr>
              <w:jc w:val="center"/>
              <w:rPr>
                <w:rFonts w:ascii="宋体" w:hAnsi="宋体" w:cs="宋体"/>
                <w:sz w:val="28"/>
                <w:szCs w:val="28"/>
              </w:rPr>
            </w:pPr>
            <w:r>
              <w:rPr>
                <w:sz w:val="28"/>
                <w:szCs w:val="28"/>
                <w:lang w:val="en"/>
              </w:rPr>
              <w:t>178</w:t>
            </w:r>
          </w:p>
        </w:tc>
        <w:tc>
          <w:tcPr>
            <w:tcW w:w="6520" w:type="dxa"/>
          </w:tcPr>
          <w:p w14:paraId="7909FF4A" w14:textId="77777777" w:rsidR="00DA0BA7" w:rsidRPr="00EF5329" w:rsidRDefault="00DA0BA7" w:rsidP="002B10D4">
            <w:pPr>
              <w:jc w:val="center"/>
              <w:rPr>
                <w:rFonts w:cs="Times New Roman"/>
                <w:sz w:val="28"/>
                <w:szCs w:val="28"/>
              </w:rPr>
            </w:pPr>
            <w:r w:rsidRPr="00EF5329">
              <w:rPr>
                <w:sz w:val="28"/>
                <w:szCs w:val="28"/>
                <w:lang w:val="en"/>
              </w:rPr>
              <w:t>Nanjing Yongtai Engineering Consulting Co., Ltd</w:t>
            </w:r>
          </w:p>
        </w:tc>
        <w:tc>
          <w:tcPr>
            <w:tcW w:w="1560" w:type="dxa"/>
          </w:tcPr>
          <w:p w14:paraId="0F93A1BD"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7A2A2183" w14:textId="77777777" w:rsidTr="002B10D4">
        <w:trPr>
          <w:trHeight w:hRule="exact" w:val="624"/>
        </w:trPr>
        <w:tc>
          <w:tcPr>
            <w:tcW w:w="1015" w:type="dxa"/>
          </w:tcPr>
          <w:p w14:paraId="663F376C" w14:textId="77777777" w:rsidR="00DA0BA7" w:rsidRPr="00EF5329" w:rsidRDefault="00DA0BA7" w:rsidP="002B10D4">
            <w:pPr>
              <w:jc w:val="center"/>
              <w:rPr>
                <w:rFonts w:ascii="宋体" w:hAnsi="宋体" w:cs="宋体"/>
                <w:sz w:val="28"/>
                <w:szCs w:val="28"/>
              </w:rPr>
            </w:pPr>
            <w:r>
              <w:rPr>
                <w:sz w:val="28"/>
                <w:szCs w:val="28"/>
                <w:lang w:val="en"/>
              </w:rPr>
              <w:t>179</w:t>
            </w:r>
          </w:p>
        </w:tc>
        <w:tc>
          <w:tcPr>
            <w:tcW w:w="6520" w:type="dxa"/>
          </w:tcPr>
          <w:p w14:paraId="223E0FEA" w14:textId="77777777" w:rsidR="00DA0BA7" w:rsidRPr="00EF5329" w:rsidRDefault="00DA0BA7" w:rsidP="002B10D4">
            <w:pPr>
              <w:jc w:val="center"/>
              <w:rPr>
                <w:rFonts w:cs="Times New Roman"/>
                <w:sz w:val="28"/>
                <w:szCs w:val="28"/>
              </w:rPr>
            </w:pPr>
            <w:r w:rsidRPr="00EF5329">
              <w:rPr>
                <w:sz w:val="28"/>
                <w:szCs w:val="28"/>
                <w:lang w:val="en"/>
              </w:rPr>
              <w:t>Jiangsu Jianrui Engineering Consulting Co., Ltd</w:t>
            </w:r>
          </w:p>
        </w:tc>
        <w:tc>
          <w:tcPr>
            <w:tcW w:w="1560" w:type="dxa"/>
          </w:tcPr>
          <w:p w14:paraId="41F54A24"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7C6B4A6F" w14:textId="77777777" w:rsidTr="002B10D4">
        <w:trPr>
          <w:trHeight w:hRule="exact" w:val="624"/>
        </w:trPr>
        <w:tc>
          <w:tcPr>
            <w:tcW w:w="1015" w:type="dxa"/>
          </w:tcPr>
          <w:p w14:paraId="3D54A802" w14:textId="77777777" w:rsidR="00DA0BA7" w:rsidRPr="00EF5329" w:rsidRDefault="00DA0BA7" w:rsidP="002B10D4">
            <w:pPr>
              <w:jc w:val="center"/>
              <w:rPr>
                <w:rFonts w:ascii="宋体" w:hAnsi="宋体" w:cs="宋体"/>
                <w:sz w:val="28"/>
                <w:szCs w:val="28"/>
              </w:rPr>
            </w:pPr>
            <w:r>
              <w:rPr>
                <w:sz w:val="28"/>
                <w:szCs w:val="28"/>
                <w:lang w:val="en"/>
              </w:rPr>
              <w:t>180</w:t>
            </w:r>
          </w:p>
        </w:tc>
        <w:tc>
          <w:tcPr>
            <w:tcW w:w="6520" w:type="dxa"/>
          </w:tcPr>
          <w:p w14:paraId="73BE33A8" w14:textId="77777777" w:rsidR="00DA0BA7" w:rsidRPr="00EF5329" w:rsidRDefault="00DA0BA7" w:rsidP="002B10D4">
            <w:pPr>
              <w:jc w:val="center"/>
              <w:rPr>
                <w:rFonts w:cs="Times New Roman"/>
                <w:sz w:val="28"/>
                <w:szCs w:val="28"/>
              </w:rPr>
            </w:pPr>
            <w:r w:rsidRPr="00EF5329">
              <w:rPr>
                <w:sz w:val="28"/>
                <w:szCs w:val="28"/>
                <w:lang w:val="en"/>
              </w:rPr>
              <w:t>Jiangsu Juntong Construction Project Management Consulting Co., Ltd</w:t>
            </w:r>
          </w:p>
        </w:tc>
        <w:tc>
          <w:tcPr>
            <w:tcW w:w="1560" w:type="dxa"/>
          </w:tcPr>
          <w:p w14:paraId="62D0B98D"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57E1F194" w14:textId="77777777" w:rsidTr="002B10D4">
        <w:trPr>
          <w:trHeight w:hRule="exact" w:val="624"/>
        </w:trPr>
        <w:tc>
          <w:tcPr>
            <w:tcW w:w="1015" w:type="dxa"/>
          </w:tcPr>
          <w:p w14:paraId="3B1379F6" w14:textId="77777777" w:rsidR="00DA0BA7" w:rsidRPr="00EF5329" w:rsidRDefault="00DA0BA7" w:rsidP="002B10D4">
            <w:pPr>
              <w:jc w:val="center"/>
              <w:rPr>
                <w:rFonts w:ascii="宋体" w:hAnsi="宋体" w:cs="宋体"/>
                <w:sz w:val="28"/>
                <w:szCs w:val="28"/>
              </w:rPr>
            </w:pPr>
            <w:r>
              <w:rPr>
                <w:sz w:val="28"/>
                <w:szCs w:val="28"/>
                <w:lang w:val="en"/>
              </w:rPr>
              <w:t>181</w:t>
            </w:r>
          </w:p>
        </w:tc>
        <w:tc>
          <w:tcPr>
            <w:tcW w:w="6520" w:type="dxa"/>
          </w:tcPr>
          <w:p w14:paraId="753AB319" w14:textId="77777777" w:rsidR="00DA0BA7" w:rsidRPr="00EF5329" w:rsidRDefault="00DA0BA7" w:rsidP="002B10D4">
            <w:pPr>
              <w:jc w:val="center"/>
              <w:rPr>
                <w:rFonts w:cs="Times New Roman"/>
                <w:sz w:val="28"/>
                <w:szCs w:val="28"/>
              </w:rPr>
            </w:pPr>
            <w:r w:rsidRPr="00EF5329">
              <w:rPr>
                <w:sz w:val="28"/>
                <w:szCs w:val="28"/>
                <w:lang w:val="en"/>
              </w:rPr>
              <w:t>Jiangsu Dacheng Engineering Consulting Co., Ltd</w:t>
            </w:r>
          </w:p>
        </w:tc>
        <w:tc>
          <w:tcPr>
            <w:tcW w:w="1560" w:type="dxa"/>
          </w:tcPr>
          <w:p w14:paraId="67F5B307"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46B8A65F" w14:textId="77777777" w:rsidTr="002B10D4">
        <w:trPr>
          <w:trHeight w:hRule="exact" w:val="624"/>
        </w:trPr>
        <w:tc>
          <w:tcPr>
            <w:tcW w:w="1015" w:type="dxa"/>
          </w:tcPr>
          <w:p w14:paraId="11FD9309" w14:textId="77777777" w:rsidR="00DA0BA7" w:rsidRPr="00EF5329" w:rsidRDefault="00DA0BA7" w:rsidP="002B10D4">
            <w:pPr>
              <w:jc w:val="center"/>
              <w:rPr>
                <w:rFonts w:ascii="宋体" w:hAnsi="宋体" w:cs="宋体"/>
                <w:sz w:val="28"/>
                <w:szCs w:val="28"/>
              </w:rPr>
            </w:pPr>
            <w:r>
              <w:rPr>
                <w:sz w:val="28"/>
                <w:szCs w:val="28"/>
                <w:lang w:val="en"/>
              </w:rPr>
              <w:t>182</w:t>
            </w:r>
          </w:p>
        </w:tc>
        <w:tc>
          <w:tcPr>
            <w:tcW w:w="6520" w:type="dxa"/>
          </w:tcPr>
          <w:p w14:paraId="47FE72B2" w14:textId="77777777" w:rsidR="00DA0BA7" w:rsidRPr="00EF5329" w:rsidRDefault="00DA0BA7" w:rsidP="002B10D4">
            <w:pPr>
              <w:jc w:val="center"/>
              <w:rPr>
                <w:rFonts w:cs="Times New Roman"/>
                <w:sz w:val="28"/>
                <w:szCs w:val="28"/>
              </w:rPr>
            </w:pPr>
            <w:r w:rsidRPr="00EF5329">
              <w:rPr>
                <w:sz w:val="28"/>
                <w:szCs w:val="28"/>
                <w:lang w:val="en"/>
              </w:rPr>
              <w:t>Nanjing Jinding Engineering Cost Assessment Consulting Co., Ltd</w:t>
            </w:r>
          </w:p>
        </w:tc>
        <w:tc>
          <w:tcPr>
            <w:tcW w:w="1560" w:type="dxa"/>
          </w:tcPr>
          <w:p w14:paraId="0782F9DF" w14:textId="77777777" w:rsidR="00DA0BA7" w:rsidRPr="00EF5329" w:rsidRDefault="00DA0BA7" w:rsidP="002B10D4">
            <w:pPr>
              <w:jc w:val="center"/>
              <w:rPr>
                <w:rFonts w:cs="Times New Roman"/>
                <w:sz w:val="28"/>
                <w:szCs w:val="28"/>
              </w:rPr>
            </w:pPr>
            <w:r w:rsidRPr="00EF5329">
              <w:rPr>
                <w:sz w:val="28"/>
                <w:szCs w:val="28"/>
                <w:lang w:val="en"/>
              </w:rPr>
              <w:t>nanking</w:t>
            </w:r>
          </w:p>
        </w:tc>
      </w:tr>
      <w:tr w:rsidR="00DA0BA7" w14:paraId="0CD003BD" w14:textId="77777777" w:rsidTr="002B10D4">
        <w:trPr>
          <w:trHeight w:hRule="exact" w:val="624"/>
        </w:trPr>
        <w:tc>
          <w:tcPr>
            <w:tcW w:w="1015" w:type="dxa"/>
          </w:tcPr>
          <w:p w14:paraId="34D3537E" w14:textId="77777777" w:rsidR="00DA0BA7" w:rsidRPr="00EF5329" w:rsidRDefault="00DA0BA7" w:rsidP="002B10D4">
            <w:pPr>
              <w:jc w:val="center"/>
              <w:rPr>
                <w:rFonts w:ascii="宋体" w:hAnsi="宋体" w:cs="宋体"/>
                <w:sz w:val="28"/>
                <w:szCs w:val="28"/>
              </w:rPr>
            </w:pPr>
            <w:r w:rsidRPr="00EF5329">
              <w:rPr>
                <w:sz w:val="28"/>
                <w:szCs w:val="28"/>
                <w:lang w:val="en"/>
              </w:rPr>
              <w:t>183</w:t>
            </w:r>
          </w:p>
        </w:tc>
        <w:tc>
          <w:tcPr>
            <w:tcW w:w="6520" w:type="dxa"/>
          </w:tcPr>
          <w:p w14:paraId="2A36DF78" w14:textId="77777777" w:rsidR="00DA0BA7" w:rsidRPr="00EF5329" w:rsidRDefault="00DA0BA7" w:rsidP="002B10D4">
            <w:pPr>
              <w:jc w:val="center"/>
              <w:rPr>
                <w:rFonts w:cs="Times New Roman"/>
                <w:sz w:val="28"/>
                <w:szCs w:val="28"/>
              </w:rPr>
            </w:pPr>
            <w:r w:rsidRPr="00EF5329">
              <w:rPr>
                <w:sz w:val="28"/>
                <w:szCs w:val="28"/>
                <w:lang w:val="en"/>
              </w:rPr>
              <w:t>Jiangsu Fangsheng Investment Management Consulting Co., Ltd</w:t>
            </w:r>
          </w:p>
        </w:tc>
        <w:tc>
          <w:tcPr>
            <w:tcW w:w="1560" w:type="dxa"/>
          </w:tcPr>
          <w:p w14:paraId="1627B824" w14:textId="77777777" w:rsidR="00DA0BA7" w:rsidRPr="00EF5329" w:rsidRDefault="00DA0BA7" w:rsidP="002B10D4">
            <w:pPr>
              <w:jc w:val="center"/>
              <w:rPr>
                <w:rFonts w:cs="Times New Roman"/>
                <w:sz w:val="28"/>
                <w:szCs w:val="28"/>
              </w:rPr>
            </w:pPr>
            <w:r w:rsidRPr="00EF5329">
              <w:rPr>
                <w:sz w:val="28"/>
                <w:szCs w:val="28"/>
                <w:lang w:val="en"/>
              </w:rPr>
              <w:t>Changzhou</w:t>
            </w:r>
          </w:p>
        </w:tc>
      </w:tr>
      <w:tr w:rsidR="00DA0BA7" w14:paraId="09783318" w14:textId="77777777" w:rsidTr="002B10D4">
        <w:trPr>
          <w:trHeight w:hRule="exact" w:val="624"/>
        </w:trPr>
        <w:tc>
          <w:tcPr>
            <w:tcW w:w="1015" w:type="dxa"/>
          </w:tcPr>
          <w:p w14:paraId="232C2827" w14:textId="77777777" w:rsidR="00DA0BA7" w:rsidRPr="00EF5329" w:rsidRDefault="00DA0BA7" w:rsidP="002B10D4">
            <w:pPr>
              <w:jc w:val="center"/>
              <w:rPr>
                <w:rFonts w:ascii="宋体" w:hAnsi="宋体" w:cs="宋体"/>
                <w:sz w:val="28"/>
                <w:szCs w:val="28"/>
              </w:rPr>
            </w:pPr>
            <w:r w:rsidRPr="00EF5329">
              <w:rPr>
                <w:sz w:val="28"/>
                <w:szCs w:val="28"/>
                <w:lang w:val="en"/>
              </w:rPr>
              <w:t>184</w:t>
            </w:r>
          </w:p>
        </w:tc>
        <w:tc>
          <w:tcPr>
            <w:tcW w:w="6520" w:type="dxa"/>
          </w:tcPr>
          <w:p w14:paraId="700D2660" w14:textId="77777777" w:rsidR="00DA0BA7" w:rsidRPr="00EF5329" w:rsidRDefault="00DA0BA7" w:rsidP="002B10D4">
            <w:pPr>
              <w:jc w:val="center"/>
              <w:rPr>
                <w:rFonts w:cs="Times New Roman"/>
                <w:sz w:val="28"/>
                <w:szCs w:val="28"/>
              </w:rPr>
            </w:pPr>
            <w:r w:rsidRPr="00EF5329">
              <w:rPr>
                <w:sz w:val="28"/>
                <w:szCs w:val="28"/>
                <w:lang w:val="en"/>
              </w:rPr>
              <w:t>Suzhou Hongxin Engineering Consulting Co., Ltd</w:t>
            </w:r>
          </w:p>
        </w:tc>
        <w:tc>
          <w:tcPr>
            <w:tcW w:w="1560" w:type="dxa"/>
          </w:tcPr>
          <w:p w14:paraId="43861248" w14:textId="77777777" w:rsidR="00DA0BA7" w:rsidRPr="00EF5329" w:rsidRDefault="00DA0BA7" w:rsidP="002B10D4">
            <w:pPr>
              <w:jc w:val="center"/>
              <w:rPr>
                <w:rFonts w:cs="Times New Roman"/>
                <w:sz w:val="28"/>
                <w:szCs w:val="28"/>
              </w:rPr>
            </w:pPr>
            <w:r w:rsidRPr="00EF5329">
              <w:rPr>
                <w:sz w:val="28"/>
                <w:szCs w:val="28"/>
                <w:lang w:val="en"/>
              </w:rPr>
              <w:t>Suzhou</w:t>
            </w:r>
          </w:p>
        </w:tc>
      </w:tr>
      <w:tr w:rsidR="00DA0BA7" w14:paraId="200CA9FA" w14:textId="77777777" w:rsidTr="002B10D4">
        <w:trPr>
          <w:trHeight w:hRule="exact" w:val="624"/>
        </w:trPr>
        <w:tc>
          <w:tcPr>
            <w:tcW w:w="1015" w:type="dxa"/>
          </w:tcPr>
          <w:p w14:paraId="634CD883" w14:textId="77777777" w:rsidR="00DA0BA7" w:rsidRPr="00EF5329" w:rsidRDefault="00DA0BA7" w:rsidP="002B10D4">
            <w:pPr>
              <w:jc w:val="center"/>
              <w:rPr>
                <w:rFonts w:ascii="宋体" w:hAnsi="宋体" w:cs="宋体"/>
                <w:sz w:val="28"/>
                <w:szCs w:val="28"/>
              </w:rPr>
            </w:pPr>
            <w:r w:rsidRPr="00EF5329">
              <w:rPr>
                <w:sz w:val="28"/>
                <w:szCs w:val="28"/>
                <w:lang w:val="en"/>
              </w:rPr>
              <w:t>185</w:t>
            </w:r>
          </w:p>
        </w:tc>
        <w:tc>
          <w:tcPr>
            <w:tcW w:w="6520" w:type="dxa"/>
          </w:tcPr>
          <w:p w14:paraId="161B0DA8" w14:textId="77777777" w:rsidR="00DA0BA7" w:rsidRPr="00EF5329" w:rsidRDefault="00DA0BA7" w:rsidP="002B10D4">
            <w:pPr>
              <w:jc w:val="center"/>
              <w:rPr>
                <w:rFonts w:cs="Times New Roman"/>
                <w:sz w:val="28"/>
                <w:szCs w:val="28"/>
              </w:rPr>
            </w:pPr>
            <w:r w:rsidRPr="00EF5329">
              <w:rPr>
                <w:sz w:val="28"/>
                <w:szCs w:val="28"/>
                <w:lang w:val="en"/>
              </w:rPr>
              <w:t>Yangzhou Zhuyuan Engineering Bidding Consulting Co., Ltd</w:t>
            </w:r>
          </w:p>
        </w:tc>
        <w:tc>
          <w:tcPr>
            <w:tcW w:w="1560" w:type="dxa"/>
          </w:tcPr>
          <w:p w14:paraId="26E7A75F" w14:textId="77777777" w:rsidR="00DA0BA7" w:rsidRPr="00EF5329" w:rsidRDefault="00DA0BA7" w:rsidP="002B10D4">
            <w:pPr>
              <w:jc w:val="center"/>
              <w:rPr>
                <w:rFonts w:cs="Times New Roman"/>
                <w:sz w:val="28"/>
                <w:szCs w:val="28"/>
              </w:rPr>
            </w:pPr>
            <w:r w:rsidRPr="00EF5329">
              <w:rPr>
                <w:sz w:val="28"/>
                <w:szCs w:val="28"/>
                <w:lang w:val="en"/>
              </w:rPr>
              <w:t>Yangzhou</w:t>
            </w:r>
          </w:p>
        </w:tc>
      </w:tr>
      <w:tr w:rsidR="00DA0BA7" w14:paraId="20C2E40D" w14:textId="77777777" w:rsidTr="002B10D4">
        <w:trPr>
          <w:trHeight w:hRule="exact" w:val="624"/>
        </w:trPr>
        <w:tc>
          <w:tcPr>
            <w:tcW w:w="1015" w:type="dxa"/>
          </w:tcPr>
          <w:p w14:paraId="20E193B8" w14:textId="77777777" w:rsidR="00DA0BA7" w:rsidRPr="00D93F23" w:rsidRDefault="00DA0BA7" w:rsidP="002B10D4">
            <w:pPr>
              <w:jc w:val="center"/>
              <w:rPr>
                <w:rFonts w:asciiTheme="minorEastAsia" w:hAnsiTheme="minorEastAsia"/>
                <w:sz w:val="28"/>
                <w:szCs w:val="28"/>
              </w:rPr>
            </w:pPr>
            <w:r w:rsidRPr="00D93F23">
              <w:rPr>
                <w:sz w:val="28"/>
                <w:szCs w:val="28"/>
                <w:lang w:val="en"/>
              </w:rPr>
              <w:t>186</w:t>
            </w:r>
          </w:p>
        </w:tc>
        <w:tc>
          <w:tcPr>
            <w:tcW w:w="6520" w:type="dxa"/>
          </w:tcPr>
          <w:p w14:paraId="08ECC0A8" w14:textId="77777777" w:rsidR="00DA0BA7" w:rsidRPr="00FA6E19" w:rsidRDefault="00DA0BA7" w:rsidP="002B10D4">
            <w:pPr>
              <w:jc w:val="center"/>
              <w:rPr>
                <w:sz w:val="28"/>
                <w:szCs w:val="28"/>
              </w:rPr>
            </w:pPr>
            <w:r w:rsidRPr="00FA6E19">
              <w:rPr>
                <w:sz w:val="28"/>
                <w:szCs w:val="28"/>
                <w:lang w:val="en"/>
              </w:rPr>
              <w:t>JieHong Runan Engineering Consulting Co., Ltd</w:t>
            </w:r>
          </w:p>
        </w:tc>
        <w:tc>
          <w:tcPr>
            <w:tcW w:w="1560" w:type="dxa"/>
          </w:tcPr>
          <w:p w14:paraId="7DA79317" w14:textId="77777777" w:rsidR="00DA0BA7" w:rsidRPr="00FA6E19" w:rsidRDefault="00DA0BA7" w:rsidP="002B10D4">
            <w:pPr>
              <w:jc w:val="center"/>
              <w:rPr>
                <w:sz w:val="28"/>
                <w:szCs w:val="28"/>
              </w:rPr>
            </w:pPr>
            <w:r w:rsidRPr="00FA6E19">
              <w:rPr>
                <w:sz w:val="28"/>
                <w:szCs w:val="28"/>
                <w:lang w:val="en"/>
              </w:rPr>
              <w:t>nanking</w:t>
            </w:r>
          </w:p>
        </w:tc>
      </w:tr>
      <w:tr w:rsidR="00DA0BA7" w14:paraId="49984D0C" w14:textId="77777777" w:rsidTr="002B10D4">
        <w:trPr>
          <w:trHeight w:hRule="exact" w:val="624"/>
        </w:trPr>
        <w:tc>
          <w:tcPr>
            <w:tcW w:w="1015" w:type="dxa"/>
          </w:tcPr>
          <w:p w14:paraId="6FB38296" w14:textId="77777777" w:rsidR="00DA0BA7" w:rsidRPr="00D93F23" w:rsidRDefault="00DA0BA7" w:rsidP="002B10D4">
            <w:pPr>
              <w:jc w:val="center"/>
              <w:rPr>
                <w:rFonts w:asciiTheme="minorEastAsia" w:hAnsiTheme="minorEastAsia"/>
                <w:sz w:val="28"/>
                <w:szCs w:val="28"/>
              </w:rPr>
            </w:pPr>
            <w:r w:rsidRPr="00D93F23">
              <w:rPr>
                <w:sz w:val="28"/>
                <w:szCs w:val="28"/>
                <w:lang w:val="en"/>
              </w:rPr>
              <w:t>187</w:t>
            </w:r>
          </w:p>
        </w:tc>
        <w:tc>
          <w:tcPr>
            <w:tcW w:w="6520" w:type="dxa"/>
          </w:tcPr>
          <w:p w14:paraId="54A5B9B7" w14:textId="77777777" w:rsidR="00DA0BA7" w:rsidRPr="00FA6E19" w:rsidRDefault="00DA0BA7" w:rsidP="002B10D4">
            <w:pPr>
              <w:jc w:val="center"/>
              <w:rPr>
                <w:sz w:val="28"/>
                <w:szCs w:val="28"/>
              </w:rPr>
            </w:pPr>
            <w:r w:rsidRPr="00FA6E19">
              <w:rPr>
                <w:sz w:val="28"/>
                <w:szCs w:val="28"/>
                <w:lang w:val="en"/>
              </w:rPr>
              <w:t>Jiangsu Zhengzhong International Engineering Consulting Co., Ltd</w:t>
            </w:r>
          </w:p>
        </w:tc>
        <w:tc>
          <w:tcPr>
            <w:tcW w:w="1560" w:type="dxa"/>
          </w:tcPr>
          <w:p w14:paraId="74D279D1" w14:textId="77777777" w:rsidR="00DA0BA7" w:rsidRPr="00FA6E19" w:rsidRDefault="00DA0BA7" w:rsidP="002B10D4">
            <w:pPr>
              <w:jc w:val="center"/>
              <w:rPr>
                <w:sz w:val="28"/>
                <w:szCs w:val="28"/>
              </w:rPr>
            </w:pPr>
            <w:r w:rsidRPr="00FA6E19">
              <w:rPr>
                <w:sz w:val="28"/>
                <w:szCs w:val="28"/>
                <w:lang w:val="en"/>
              </w:rPr>
              <w:t>nanking</w:t>
            </w:r>
          </w:p>
        </w:tc>
      </w:tr>
      <w:tr w:rsidR="00DA0BA7" w14:paraId="19257DF1" w14:textId="77777777" w:rsidTr="002B10D4">
        <w:trPr>
          <w:trHeight w:hRule="exact" w:val="624"/>
        </w:trPr>
        <w:tc>
          <w:tcPr>
            <w:tcW w:w="1015" w:type="dxa"/>
          </w:tcPr>
          <w:p w14:paraId="72D0A497" w14:textId="77777777" w:rsidR="00DA0BA7" w:rsidRPr="00D93F23" w:rsidRDefault="00DA0BA7" w:rsidP="002B10D4">
            <w:pPr>
              <w:jc w:val="center"/>
              <w:rPr>
                <w:rFonts w:asciiTheme="minorEastAsia" w:hAnsiTheme="minorEastAsia"/>
                <w:sz w:val="28"/>
                <w:szCs w:val="28"/>
              </w:rPr>
            </w:pPr>
            <w:r w:rsidRPr="00D93F23">
              <w:rPr>
                <w:sz w:val="28"/>
                <w:szCs w:val="28"/>
                <w:lang w:val="en"/>
              </w:rPr>
              <w:t>188</w:t>
            </w:r>
          </w:p>
        </w:tc>
        <w:tc>
          <w:tcPr>
            <w:tcW w:w="6520" w:type="dxa"/>
          </w:tcPr>
          <w:p w14:paraId="49472FE3" w14:textId="77777777" w:rsidR="00DA0BA7" w:rsidRPr="00FA6E19" w:rsidRDefault="00DA0BA7" w:rsidP="002B10D4">
            <w:pPr>
              <w:jc w:val="center"/>
              <w:rPr>
                <w:sz w:val="28"/>
                <w:szCs w:val="28"/>
              </w:rPr>
            </w:pPr>
            <w:r w:rsidRPr="00FA6E19">
              <w:rPr>
                <w:sz w:val="28"/>
                <w:szCs w:val="28"/>
                <w:lang w:val="en"/>
              </w:rPr>
              <w:t>Jiangsu Xingguang Project Management Co., Ltd</w:t>
            </w:r>
          </w:p>
        </w:tc>
        <w:tc>
          <w:tcPr>
            <w:tcW w:w="1560" w:type="dxa"/>
          </w:tcPr>
          <w:p w14:paraId="4B04FB32" w14:textId="77777777" w:rsidR="00DA0BA7" w:rsidRPr="00FA6E19" w:rsidRDefault="00DA0BA7" w:rsidP="002B10D4">
            <w:pPr>
              <w:jc w:val="center"/>
              <w:rPr>
                <w:sz w:val="28"/>
                <w:szCs w:val="28"/>
              </w:rPr>
            </w:pPr>
            <w:r w:rsidRPr="00FA6E19">
              <w:rPr>
                <w:sz w:val="28"/>
                <w:szCs w:val="28"/>
                <w:lang w:val="en"/>
              </w:rPr>
              <w:t>nanking</w:t>
            </w:r>
          </w:p>
        </w:tc>
      </w:tr>
      <w:tr w:rsidR="00DA0BA7" w14:paraId="17E321DE" w14:textId="77777777" w:rsidTr="002B10D4">
        <w:trPr>
          <w:trHeight w:hRule="exact" w:val="624"/>
        </w:trPr>
        <w:tc>
          <w:tcPr>
            <w:tcW w:w="1015" w:type="dxa"/>
          </w:tcPr>
          <w:p w14:paraId="4E5D32AF" w14:textId="77777777" w:rsidR="00DA0BA7" w:rsidRPr="00D93F23" w:rsidRDefault="00DA0BA7" w:rsidP="002B10D4">
            <w:pPr>
              <w:jc w:val="center"/>
              <w:rPr>
                <w:rFonts w:asciiTheme="minorEastAsia" w:hAnsiTheme="minorEastAsia"/>
                <w:sz w:val="28"/>
                <w:szCs w:val="28"/>
              </w:rPr>
            </w:pPr>
            <w:r w:rsidRPr="00D93F23">
              <w:rPr>
                <w:sz w:val="28"/>
                <w:szCs w:val="28"/>
                <w:lang w:val="en"/>
              </w:rPr>
              <w:t>189</w:t>
            </w:r>
          </w:p>
        </w:tc>
        <w:tc>
          <w:tcPr>
            <w:tcW w:w="6520" w:type="dxa"/>
          </w:tcPr>
          <w:p w14:paraId="686E3CE3" w14:textId="77777777" w:rsidR="00DA0BA7" w:rsidRPr="00FA6E19" w:rsidRDefault="00DA0BA7" w:rsidP="002B10D4">
            <w:pPr>
              <w:jc w:val="center"/>
              <w:rPr>
                <w:sz w:val="28"/>
                <w:szCs w:val="28"/>
              </w:rPr>
            </w:pPr>
            <w:r w:rsidRPr="00FA6E19">
              <w:rPr>
                <w:sz w:val="28"/>
                <w:szCs w:val="28"/>
                <w:lang w:val="en"/>
              </w:rPr>
              <w:t>Jiangsu Tianhong Huaxin Engineering Investment Management Consulting Co., Ltd</w:t>
            </w:r>
          </w:p>
        </w:tc>
        <w:tc>
          <w:tcPr>
            <w:tcW w:w="1560" w:type="dxa"/>
          </w:tcPr>
          <w:p w14:paraId="6822BE15" w14:textId="77777777" w:rsidR="00DA0BA7" w:rsidRPr="00FA6E19" w:rsidRDefault="00DA0BA7" w:rsidP="002B10D4">
            <w:pPr>
              <w:jc w:val="center"/>
              <w:rPr>
                <w:sz w:val="28"/>
                <w:szCs w:val="28"/>
              </w:rPr>
            </w:pPr>
            <w:r w:rsidRPr="00FA6E19">
              <w:rPr>
                <w:sz w:val="28"/>
                <w:szCs w:val="28"/>
                <w:lang w:val="en"/>
              </w:rPr>
              <w:t>nanking</w:t>
            </w:r>
          </w:p>
        </w:tc>
      </w:tr>
      <w:tr w:rsidR="00DA0BA7" w14:paraId="72FDE683" w14:textId="77777777" w:rsidTr="002B10D4">
        <w:trPr>
          <w:trHeight w:hRule="exact" w:val="624"/>
        </w:trPr>
        <w:tc>
          <w:tcPr>
            <w:tcW w:w="1015" w:type="dxa"/>
          </w:tcPr>
          <w:p w14:paraId="7F970D3F" w14:textId="77777777" w:rsidR="00DA0BA7" w:rsidRPr="00D93F23" w:rsidRDefault="00DA0BA7" w:rsidP="002B10D4">
            <w:pPr>
              <w:jc w:val="center"/>
              <w:rPr>
                <w:rFonts w:asciiTheme="minorEastAsia" w:hAnsiTheme="minorEastAsia"/>
                <w:sz w:val="28"/>
                <w:szCs w:val="28"/>
              </w:rPr>
            </w:pPr>
            <w:r w:rsidRPr="00D93F23">
              <w:rPr>
                <w:sz w:val="28"/>
                <w:szCs w:val="28"/>
                <w:lang w:val="en"/>
              </w:rPr>
              <w:t>190</w:t>
            </w:r>
          </w:p>
        </w:tc>
        <w:tc>
          <w:tcPr>
            <w:tcW w:w="6520" w:type="dxa"/>
          </w:tcPr>
          <w:p w14:paraId="60E434A7" w14:textId="77777777" w:rsidR="00DA0BA7" w:rsidRPr="00FA6E19" w:rsidRDefault="00DA0BA7" w:rsidP="002B10D4">
            <w:pPr>
              <w:jc w:val="center"/>
              <w:rPr>
                <w:sz w:val="28"/>
                <w:szCs w:val="28"/>
              </w:rPr>
            </w:pPr>
            <w:r w:rsidRPr="00FA6E19">
              <w:rPr>
                <w:sz w:val="28"/>
                <w:szCs w:val="28"/>
                <w:lang w:val="en"/>
              </w:rPr>
              <w:t>Jiangsu Suya Jincheng Engineering Management Consulting Co., Ltd</w:t>
            </w:r>
          </w:p>
        </w:tc>
        <w:tc>
          <w:tcPr>
            <w:tcW w:w="1560" w:type="dxa"/>
          </w:tcPr>
          <w:p w14:paraId="2DC4D3CB" w14:textId="77777777" w:rsidR="00DA0BA7" w:rsidRPr="00FA6E19" w:rsidRDefault="00DA0BA7" w:rsidP="002B10D4">
            <w:pPr>
              <w:jc w:val="center"/>
              <w:rPr>
                <w:sz w:val="28"/>
                <w:szCs w:val="28"/>
              </w:rPr>
            </w:pPr>
            <w:r w:rsidRPr="00FA6E19">
              <w:rPr>
                <w:sz w:val="28"/>
                <w:szCs w:val="28"/>
                <w:lang w:val="en"/>
              </w:rPr>
              <w:t>nanking</w:t>
            </w:r>
          </w:p>
        </w:tc>
      </w:tr>
      <w:tr w:rsidR="00DA0BA7" w14:paraId="6EF51429" w14:textId="77777777" w:rsidTr="002B10D4">
        <w:trPr>
          <w:trHeight w:hRule="exact" w:val="624"/>
        </w:trPr>
        <w:tc>
          <w:tcPr>
            <w:tcW w:w="1015" w:type="dxa"/>
          </w:tcPr>
          <w:p w14:paraId="118132A5" w14:textId="77777777" w:rsidR="00DA0BA7" w:rsidRPr="00D93F23" w:rsidRDefault="00DA0BA7" w:rsidP="002B10D4">
            <w:pPr>
              <w:jc w:val="center"/>
              <w:rPr>
                <w:rFonts w:asciiTheme="minorEastAsia" w:hAnsiTheme="minorEastAsia"/>
                <w:sz w:val="28"/>
                <w:szCs w:val="28"/>
              </w:rPr>
            </w:pPr>
            <w:r w:rsidRPr="00D93F23">
              <w:rPr>
                <w:sz w:val="28"/>
                <w:szCs w:val="28"/>
                <w:lang w:val="en"/>
              </w:rPr>
              <w:t>191</w:t>
            </w:r>
          </w:p>
        </w:tc>
        <w:tc>
          <w:tcPr>
            <w:tcW w:w="6520" w:type="dxa"/>
          </w:tcPr>
          <w:p w14:paraId="24808B95" w14:textId="77777777" w:rsidR="00DA0BA7" w:rsidRPr="00FA6E19" w:rsidRDefault="00DA0BA7" w:rsidP="002B10D4">
            <w:pPr>
              <w:jc w:val="center"/>
              <w:rPr>
                <w:sz w:val="28"/>
                <w:szCs w:val="28"/>
              </w:rPr>
            </w:pPr>
            <w:r w:rsidRPr="00FA6E19">
              <w:rPr>
                <w:sz w:val="28"/>
                <w:szCs w:val="28"/>
                <w:lang w:val="en"/>
              </w:rPr>
              <w:t>Jiangsu Traffic Engineering Investment Consulting Co., Ltd</w:t>
            </w:r>
          </w:p>
        </w:tc>
        <w:tc>
          <w:tcPr>
            <w:tcW w:w="1560" w:type="dxa"/>
          </w:tcPr>
          <w:p w14:paraId="727789F9" w14:textId="77777777" w:rsidR="00DA0BA7" w:rsidRPr="00FA6E19" w:rsidRDefault="00DA0BA7" w:rsidP="002B10D4">
            <w:pPr>
              <w:jc w:val="center"/>
              <w:rPr>
                <w:sz w:val="28"/>
                <w:szCs w:val="28"/>
              </w:rPr>
            </w:pPr>
            <w:r w:rsidRPr="00FA6E19">
              <w:rPr>
                <w:sz w:val="28"/>
                <w:szCs w:val="28"/>
                <w:lang w:val="en"/>
              </w:rPr>
              <w:t>nanking</w:t>
            </w:r>
          </w:p>
        </w:tc>
      </w:tr>
      <w:tr w:rsidR="00DA0BA7" w14:paraId="20C3E363" w14:textId="77777777" w:rsidTr="002B10D4">
        <w:trPr>
          <w:trHeight w:hRule="exact" w:val="624"/>
        </w:trPr>
        <w:tc>
          <w:tcPr>
            <w:tcW w:w="1015" w:type="dxa"/>
          </w:tcPr>
          <w:p w14:paraId="4B1348BA" w14:textId="77777777" w:rsidR="00DA0BA7" w:rsidRPr="00D93F23" w:rsidRDefault="00DA0BA7" w:rsidP="002B10D4">
            <w:pPr>
              <w:jc w:val="center"/>
              <w:rPr>
                <w:rFonts w:asciiTheme="minorEastAsia" w:hAnsiTheme="minorEastAsia"/>
                <w:sz w:val="28"/>
                <w:szCs w:val="28"/>
              </w:rPr>
            </w:pPr>
            <w:r w:rsidRPr="00D93F23">
              <w:rPr>
                <w:sz w:val="28"/>
                <w:szCs w:val="28"/>
                <w:lang w:val="en"/>
              </w:rPr>
              <w:t>192</w:t>
            </w:r>
          </w:p>
        </w:tc>
        <w:tc>
          <w:tcPr>
            <w:tcW w:w="6520" w:type="dxa"/>
          </w:tcPr>
          <w:p w14:paraId="3DD9EDB3" w14:textId="77777777" w:rsidR="00DA0BA7" w:rsidRPr="00FA6E19" w:rsidRDefault="00DA0BA7" w:rsidP="002B10D4">
            <w:pPr>
              <w:jc w:val="center"/>
              <w:rPr>
                <w:sz w:val="28"/>
                <w:szCs w:val="28"/>
              </w:rPr>
            </w:pPr>
            <w:r w:rsidRPr="00FA6E19">
              <w:rPr>
                <w:sz w:val="28"/>
                <w:szCs w:val="28"/>
                <w:lang w:val="en"/>
              </w:rPr>
              <w:t>Jiangsu Jianwei Construction Management Co., Ltd</w:t>
            </w:r>
          </w:p>
        </w:tc>
        <w:tc>
          <w:tcPr>
            <w:tcW w:w="1560" w:type="dxa"/>
          </w:tcPr>
          <w:p w14:paraId="6C80B59B" w14:textId="77777777" w:rsidR="00DA0BA7" w:rsidRPr="00FA6E19" w:rsidRDefault="00DA0BA7" w:rsidP="002B10D4">
            <w:pPr>
              <w:jc w:val="center"/>
              <w:rPr>
                <w:sz w:val="28"/>
                <w:szCs w:val="28"/>
              </w:rPr>
            </w:pPr>
            <w:r w:rsidRPr="00FA6E19">
              <w:rPr>
                <w:sz w:val="28"/>
                <w:szCs w:val="28"/>
                <w:lang w:val="en"/>
              </w:rPr>
              <w:t>nanking</w:t>
            </w:r>
          </w:p>
        </w:tc>
      </w:tr>
      <w:tr w:rsidR="00DA0BA7" w14:paraId="6163C508" w14:textId="77777777" w:rsidTr="002B10D4">
        <w:trPr>
          <w:trHeight w:hRule="exact" w:val="624"/>
        </w:trPr>
        <w:tc>
          <w:tcPr>
            <w:tcW w:w="1015" w:type="dxa"/>
          </w:tcPr>
          <w:p w14:paraId="15F70BFC" w14:textId="77777777" w:rsidR="00DA0BA7" w:rsidRPr="00D93F23" w:rsidRDefault="00DA0BA7" w:rsidP="002B10D4">
            <w:pPr>
              <w:jc w:val="center"/>
              <w:rPr>
                <w:rFonts w:asciiTheme="minorEastAsia" w:hAnsiTheme="minorEastAsia"/>
                <w:sz w:val="28"/>
                <w:szCs w:val="28"/>
              </w:rPr>
            </w:pPr>
            <w:r w:rsidRPr="00D93F23">
              <w:rPr>
                <w:sz w:val="28"/>
                <w:szCs w:val="28"/>
                <w:lang w:val="en"/>
              </w:rPr>
              <w:t>193</w:t>
            </w:r>
          </w:p>
        </w:tc>
        <w:tc>
          <w:tcPr>
            <w:tcW w:w="6520" w:type="dxa"/>
          </w:tcPr>
          <w:p w14:paraId="41936CCF" w14:textId="77777777" w:rsidR="00DA0BA7" w:rsidRPr="00FA6E19" w:rsidRDefault="00DA0BA7" w:rsidP="002B10D4">
            <w:pPr>
              <w:jc w:val="center"/>
              <w:rPr>
                <w:sz w:val="28"/>
                <w:szCs w:val="28"/>
              </w:rPr>
            </w:pPr>
            <w:r w:rsidRPr="00FA6E19">
              <w:rPr>
                <w:sz w:val="28"/>
                <w:szCs w:val="28"/>
                <w:lang w:val="en"/>
              </w:rPr>
              <w:t>Zhonghua Jiacheng Construction Project Management Co., Ltd</w:t>
            </w:r>
          </w:p>
        </w:tc>
        <w:tc>
          <w:tcPr>
            <w:tcW w:w="1560" w:type="dxa"/>
          </w:tcPr>
          <w:p w14:paraId="4FC205C2" w14:textId="77777777" w:rsidR="00DA0BA7" w:rsidRPr="00FA6E19" w:rsidRDefault="00DA0BA7" w:rsidP="002B10D4">
            <w:pPr>
              <w:jc w:val="center"/>
              <w:rPr>
                <w:sz w:val="28"/>
                <w:szCs w:val="28"/>
              </w:rPr>
            </w:pPr>
            <w:r w:rsidRPr="00FA6E19">
              <w:rPr>
                <w:sz w:val="28"/>
                <w:szCs w:val="28"/>
                <w:lang w:val="en"/>
              </w:rPr>
              <w:t>nanking</w:t>
            </w:r>
          </w:p>
        </w:tc>
      </w:tr>
      <w:tr w:rsidR="00DA0BA7" w14:paraId="59441BD5" w14:textId="77777777" w:rsidTr="002B10D4">
        <w:trPr>
          <w:trHeight w:hRule="exact" w:val="624"/>
        </w:trPr>
        <w:tc>
          <w:tcPr>
            <w:tcW w:w="1015" w:type="dxa"/>
          </w:tcPr>
          <w:p w14:paraId="4B8AB0C7" w14:textId="77777777" w:rsidR="00DA0BA7" w:rsidRPr="00D93F23" w:rsidRDefault="00DA0BA7" w:rsidP="002B10D4">
            <w:pPr>
              <w:jc w:val="center"/>
              <w:rPr>
                <w:rFonts w:asciiTheme="minorEastAsia" w:hAnsiTheme="minorEastAsia"/>
                <w:sz w:val="28"/>
                <w:szCs w:val="28"/>
              </w:rPr>
            </w:pPr>
            <w:r w:rsidRPr="00D93F23">
              <w:rPr>
                <w:sz w:val="28"/>
                <w:szCs w:val="28"/>
                <w:lang w:val="en"/>
              </w:rPr>
              <w:t>194</w:t>
            </w:r>
          </w:p>
        </w:tc>
        <w:tc>
          <w:tcPr>
            <w:tcW w:w="6520" w:type="dxa"/>
          </w:tcPr>
          <w:p w14:paraId="22AC9936" w14:textId="77777777" w:rsidR="00DA0BA7" w:rsidRPr="00FA6E19" w:rsidRDefault="00DA0BA7" w:rsidP="002B10D4">
            <w:pPr>
              <w:jc w:val="center"/>
              <w:rPr>
                <w:sz w:val="28"/>
                <w:szCs w:val="28"/>
              </w:rPr>
            </w:pPr>
            <w:r w:rsidRPr="00FA6E19">
              <w:rPr>
                <w:sz w:val="28"/>
                <w:szCs w:val="28"/>
                <w:lang w:val="en"/>
              </w:rPr>
              <w:t>Jiangsu Fuhua Engineering Cost Consulting Co., Ltd</w:t>
            </w:r>
          </w:p>
        </w:tc>
        <w:tc>
          <w:tcPr>
            <w:tcW w:w="1560" w:type="dxa"/>
          </w:tcPr>
          <w:p w14:paraId="527E7B11" w14:textId="77777777" w:rsidR="00DA0BA7" w:rsidRPr="00FA6E19" w:rsidRDefault="00DA0BA7" w:rsidP="002B10D4">
            <w:pPr>
              <w:jc w:val="center"/>
              <w:rPr>
                <w:sz w:val="28"/>
                <w:szCs w:val="28"/>
              </w:rPr>
            </w:pPr>
            <w:r w:rsidRPr="00FA6E19">
              <w:rPr>
                <w:sz w:val="28"/>
                <w:szCs w:val="28"/>
                <w:lang w:val="en"/>
              </w:rPr>
              <w:t>nanking</w:t>
            </w:r>
          </w:p>
        </w:tc>
      </w:tr>
      <w:tr w:rsidR="00DA0BA7" w14:paraId="430AA18B" w14:textId="77777777" w:rsidTr="002B10D4">
        <w:trPr>
          <w:trHeight w:hRule="exact" w:val="624"/>
        </w:trPr>
        <w:tc>
          <w:tcPr>
            <w:tcW w:w="1015" w:type="dxa"/>
          </w:tcPr>
          <w:p w14:paraId="24ECA05C" w14:textId="77777777" w:rsidR="00DA0BA7" w:rsidRPr="00D93F23" w:rsidRDefault="00DA0BA7" w:rsidP="002B10D4">
            <w:pPr>
              <w:jc w:val="center"/>
              <w:rPr>
                <w:rFonts w:asciiTheme="minorEastAsia" w:hAnsiTheme="minorEastAsia"/>
                <w:sz w:val="28"/>
                <w:szCs w:val="28"/>
              </w:rPr>
            </w:pPr>
            <w:r w:rsidRPr="00D93F23">
              <w:rPr>
                <w:sz w:val="28"/>
                <w:szCs w:val="28"/>
                <w:lang w:val="en"/>
              </w:rPr>
              <w:t>195</w:t>
            </w:r>
          </w:p>
        </w:tc>
        <w:tc>
          <w:tcPr>
            <w:tcW w:w="6520" w:type="dxa"/>
          </w:tcPr>
          <w:p w14:paraId="24D0A511" w14:textId="77777777" w:rsidR="00DA0BA7" w:rsidRPr="00FA6E19" w:rsidRDefault="00DA0BA7" w:rsidP="002B10D4">
            <w:pPr>
              <w:jc w:val="center"/>
              <w:rPr>
                <w:sz w:val="28"/>
                <w:szCs w:val="28"/>
              </w:rPr>
            </w:pPr>
            <w:r w:rsidRPr="00FA6E19">
              <w:rPr>
                <w:sz w:val="28"/>
                <w:szCs w:val="28"/>
                <w:lang w:val="en"/>
              </w:rPr>
              <w:t>Jiangsu Tianye Engineering Consulting Real Estate Valuation Co., Ltd</w:t>
            </w:r>
          </w:p>
        </w:tc>
        <w:tc>
          <w:tcPr>
            <w:tcW w:w="1560" w:type="dxa"/>
          </w:tcPr>
          <w:p w14:paraId="73594721" w14:textId="77777777" w:rsidR="00DA0BA7" w:rsidRPr="00FA6E19" w:rsidRDefault="00DA0BA7" w:rsidP="002B10D4">
            <w:pPr>
              <w:jc w:val="center"/>
              <w:rPr>
                <w:sz w:val="28"/>
                <w:szCs w:val="28"/>
              </w:rPr>
            </w:pPr>
            <w:r w:rsidRPr="00FA6E19">
              <w:rPr>
                <w:sz w:val="28"/>
                <w:szCs w:val="28"/>
                <w:lang w:val="en"/>
              </w:rPr>
              <w:t>nanking</w:t>
            </w:r>
          </w:p>
        </w:tc>
      </w:tr>
      <w:tr w:rsidR="00DA0BA7" w14:paraId="7D99ABF2" w14:textId="77777777" w:rsidTr="002B10D4">
        <w:trPr>
          <w:trHeight w:hRule="exact" w:val="624"/>
        </w:trPr>
        <w:tc>
          <w:tcPr>
            <w:tcW w:w="1015" w:type="dxa"/>
          </w:tcPr>
          <w:p w14:paraId="09E42259" w14:textId="77777777" w:rsidR="00DA0BA7" w:rsidRPr="00D93F23" w:rsidRDefault="00DA0BA7" w:rsidP="002B10D4">
            <w:pPr>
              <w:jc w:val="center"/>
              <w:rPr>
                <w:rFonts w:asciiTheme="minorEastAsia" w:hAnsiTheme="minorEastAsia"/>
                <w:sz w:val="28"/>
                <w:szCs w:val="28"/>
              </w:rPr>
            </w:pPr>
            <w:r w:rsidRPr="00D93F23">
              <w:rPr>
                <w:sz w:val="28"/>
                <w:szCs w:val="28"/>
                <w:lang w:val="en"/>
              </w:rPr>
              <w:t>196</w:t>
            </w:r>
          </w:p>
        </w:tc>
        <w:tc>
          <w:tcPr>
            <w:tcW w:w="6520" w:type="dxa"/>
          </w:tcPr>
          <w:p w14:paraId="10066370" w14:textId="77777777" w:rsidR="00DA0BA7" w:rsidRPr="00FA6E19" w:rsidRDefault="00DA0BA7" w:rsidP="002B10D4">
            <w:pPr>
              <w:jc w:val="center"/>
              <w:rPr>
                <w:sz w:val="28"/>
                <w:szCs w:val="28"/>
              </w:rPr>
            </w:pPr>
            <w:r w:rsidRPr="00FA6E19">
              <w:rPr>
                <w:sz w:val="28"/>
                <w:szCs w:val="28"/>
                <w:lang w:val="en"/>
              </w:rPr>
              <w:t>Jiangsu Xidi Global Construction Project Management Co., Ltd</w:t>
            </w:r>
          </w:p>
        </w:tc>
        <w:tc>
          <w:tcPr>
            <w:tcW w:w="1560" w:type="dxa"/>
          </w:tcPr>
          <w:p w14:paraId="60216E84" w14:textId="77777777" w:rsidR="00DA0BA7" w:rsidRPr="00FA6E19" w:rsidRDefault="00DA0BA7" w:rsidP="002B10D4">
            <w:pPr>
              <w:jc w:val="center"/>
              <w:rPr>
                <w:sz w:val="28"/>
                <w:szCs w:val="28"/>
              </w:rPr>
            </w:pPr>
            <w:r w:rsidRPr="00FA6E19">
              <w:rPr>
                <w:sz w:val="28"/>
                <w:szCs w:val="28"/>
                <w:lang w:val="en"/>
              </w:rPr>
              <w:t>nanking</w:t>
            </w:r>
          </w:p>
        </w:tc>
      </w:tr>
      <w:tr w:rsidR="00DA0BA7" w14:paraId="42F4A0BB" w14:textId="77777777" w:rsidTr="002B10D4">
        <w:trPr>
          <w:trHeight w:hRule="exact" w:val="624"/>
        </w:trPr>
        <w:tc>
          <w:tcPr>
            <w:tcW w:w="1015" w:type="dxa"/>
          </w:tcPr>
          <w:p w14:paraId="0B6655A2" w14:textId="77777777" w:rsidR="00DA0BA7" w:rsidRPr="00D93F23" w:rsidRDefault="00DA0BA7" w:rsidP="002B10D4">
            <w:pPr>
              <w:jc w:val="center"/>
              <w:rPr>
                <w:rFonts w:asciiTheme="minorEastAsia" w:hAnsiTheme="minorEastAsia"/>
                <w:sz w:val="28"/>
                <w:szCs w:val="28"/>
              </w:rPr>
            </w:pPr>
            <w:r w:rsidRPr="00D93F23">
              <w:rPr>
                <w:sz w:val="28"/>
                <w:szCs w:val="28"/>
                <w:lang w:val="en"/>
              </w:rPr>
              <w:t>197</w:t>
            </w:r>
          </w:p>
        </w:tc>
        <w:tc>
          <w:tcPr>
            <w:tcW w:w="6520" w:type="dxa"/>
          </w:tcPr>
          <w:p w14:paraId="6FEFDEEC" w14:textId="77777777" w:rsidR="00DA0BA7" w:rsidRPr="00FA6E19" w:rsidRDefault="00DA0BA7" w:rsidP="002B10D4">
            <w:pPr>
              <w:jc w:val="center"/>
              <w:rPr>
                <w:sz w:val="28"/>
                <w:szCs w:val="28"/>
              </w:rPr>
            </w:pPr>
            <w:r w:rsidRPr="00FA6E19">
              <w:rPr>
                <w:sz w:val="28"/>
                <w:szCs w:val="28"/>
                <w:lang w:val="en"/>
              </w:rPr>
              <w:t>Jiangsu Jingtianweidi Construction Project Management Co., Ltd</w:t>
            </w:r>
          </w:p>
        </w:tc>
        <w:tc>
          <w:tcPr>
            <w:tcW w:w="1560" w:type="dxa"/>
          </w:tcPr>
          <w:p w14:paraId="6047F0FA" w14:textId="77777777" w:rsidR="00DA0BA7" w:rsidRPr="00FA6E19" w:rsidRDefault="00DA0BA7" w:rsidP="002B10D4">
            <w:pPr>
              <w:jc w:val="center"/>
              <w:rPr>
                <w:sz w:val="28"/>
                <w:szCs w:val="28"/>
              </w:rPr>
            </w:pPr>
            <w:r w:rsidRPr="00FA6E19">
              <w:rPr>
                <w:sz w:val="28"/>
                <w:szCs w:val="28"/>
                <w:lang w:val="en"/>
              </w:rPr>
              <w:t>nanking</w:t>
            </w:r>
          </w:p>
        </w:tc>
      </w:tr>
      <w:tr w:rsidR="00DA0BA7" w14:paraId="003D699B" w14:textId="77777777" w:rsidTr="002B10D4">
        <w:trPr>
          <w:trHeight w:hRule="exact" w:val="624"/>
        </w:trPr>
        <w:tc>
          <w:tcPr>
            <w:tcW w:w="1015" w:type="dxa"/>
          </w:tcPr>
          <w:p w14:paraId="3DC6EDB7" w14:textId="77777777" w:rsidR="00DA0BA7" w:rsidRPr="00D93F23" w:rsidRDefault="00DA0BA7" w:rsidP="002B10D4">
            <w:pPr>
              <w:jc w:val="center"/>
              <w:rPr>
                <w:rFonts w:asciiTheme="minorEastAsia" w:hAnsiTheme="minorEastAsia"/>
                <w:sz w:val="28"/>
                <w:szCs w:val="28"/>
              </w:rPr>
            </w:pPr>
            <w:r w:rsidRPr="00D93F23">
              <w:rPr>
                <w:sz w:val="28"/>
                <w:szCs w:val="28"/>
                <w:lang w:val="en"/>
              </w:rPr>
              <w:t>198</w:t>
            </w:r>
          </w:p>
        </w:tc>
        <w:tc>
          <w:tcPr>
            <w:tcW w:w="6520" w:type="dxa"/>
          </w:tcPr>
          <w:p w14:paraId="139A5FC6" w14:textId="77777777" w:rsidR="00DA0BA7" w:rsidRPr="00FA6E19" w:rsidRDefault="00DA0BA7" w:rsidP="002B10D4">
            <w:pPr>
              <w:jc w:val="center"/>
              <w:rPr>
                <w:sz w:val="28"/>
                <w:szCs w:val="28"/>
              </w:rPr>
            </w:pPr>
            <w:r w:rsidRPr="00FA6E19">
              <w:rPr>
                <w:sz w:val="28"/>
                <w:szCs w:val="28"/>
                <w:lang w:val="en"/>
              </w:rPr>
              <w:t>Jiangsu Jin Yongcheng Construction Investment Management Consulting Co., Ltd</w:t>
            </w:r>
          </w:p>
        </w:tc>
        <w:tc>
          <w:tcPr>
            <w:tcW w:w="1560" w:type="dxa"/>
          </w:tcPr>
          <w:p w14:paraId="2458DDB0" w14:textId="77777777" w:rsidR="00DA0BA7" w:rsidRPr="00FA6E19" w:rsidRDefault="00DA0BA7" w:rsidP="002B10D4">
            <w:pPr>
              <w:jc w:val="center"/>
              <w:rPr>
                <w:sz w:val="28"/>
                <w:szCs w:val="28"/>
              </w:rPr>
            </w:pPr>
            <w:r w:rsidRPr="00FA6E19">
              <w:rPr>
                <w:sz w:val="28"/>
                <w:szCs w:val="28"/>
                <w:lang w:val="en"/>
              </w:rPr>
              <w:t>nanking</w:t>
            </w:r>
          </w:p>
        </w:tc>
      </w:tr>
      <w:tr w:rsidR="00DA0BA7" w14:paraId="45975F59" w14:textId="77777777" w:rsidTr="002B10D4">
        <w:trPr>
          <w:trHeight w:hRule="exact" w:val="624"/>
        </w:trPr>
        <w:tc>
          <w:tcPr>
            <w:tcW w:w="1015" w:type="dxa"/>
          </w:tcPr>
          <w:p w14:paraId="4F09096B" w14:textId="77777777" w:rsidR="00DA0BA7" w:rsidRPr="00D93F23" w:rsidRDefault="00DA0BA7" w:rsidP="002B10D4">
            <w:pPr>
              <w:jc w:val="center"/>
              <w:rPr>
                <w:rFonts w:asciiTheme="minorEastAsia" w:hAnsiTheme="minorEastAsia"/>
                <w:sz w:val="28"/>
                <w:szCs w:val="28"/>
              </w:rPr>
            </w:pPr>
            <w:r w:rsidRPr="00D93F23">
              <w:rPr>
                <w:sz w:val="28"/>
                <w:szCs w:val="28"/>
                <w:lang w:val="en"/>
              </w:rPr>
              <w:t>199</w:t>
            </w:r>
          </w:p>
        </w:tc>
        <w:tc>
          <w:tcPr>
            <w:tcW w:w="6520" w:type="dxa"/>
          </w:tcPr>
          <w:p w14:paraId="28BB2ADC" w14:textId="77777777" w:rsidR="00DA0BA7" w:rsidRPr="00FA6E19" w:rsidRDefault="00DA0BA7" w:rsidP="002B10D4">
            <w:pPr>
              <w:jc w:val="center"/>
              <w:rPr>
                <w:sz w:val="28"/>
                <w:szCs w:val="28"/>
              </w:rPr>
            </w:pPr>
            <w:r w:rsidRPr="00FA6E19">
              <w:rPr>
                <w:sz w:val="28"/>
                <w:szCs w:val="28"/>
                <w:lang w:val="en"/>
              </w:rPr>
              <w:t>Jiangsu ShineWing Zhonghe Engineering Management Consulting Co., Ltd</w:t>
            </w:r>
          </w:p>
        </w:tc>
        <w:tc>
          <w:tcPr>
            <w:tcW w:w="1560" w:type="dxa"/>
          </w:tcPr>
          <w:p w14:paraId="2F680BBF" w14:textId="77777777" w:rsidR="00DA0BA7" w:rsidRPr="00FA6E19" w:rsidRDefault="00DA0BA7" w:rsidP="002B10D4">
            <w:pPr>
              <w:jc w:val="center"/>
              <w:rPr>
                <w:sz w:val="28"/>
                <w:szCs w:val="28"/>
              </w:rPr>
            </w:pPr>
            <w:r w:rsidRPr="00FA6E19">
              <w:rPr>
                <w:sz w:val="28"/>
                <w:szCs w:val="28"/>
                <w:lang w:val="en"/>
              </w:rPr>
              <w:t>nanking</w:t>
            </w:r>
          </w:p>
        </w:tc>
      </w:tr>
      <w:tr w:rsidR="00DA0BA7" w14:paraId="5E057D8B" w14:textId="77777777" w:rsidTr="002B10D4">
        <w:trPr>
          <w:trHeight w:hRule="exact" w:val="624"/>
        </w:trPr>
        <w:tc>
          <w:tcPr>
            <w:tcW w:w="1015" w:type="dxa"/>
          </w:tcPr>
          <w:p w14:paraId="5B31C5AD" w14:textId="77777777" w:rsidR="00DA0BA7" w:rsidRPr="00D93F23" w:rsidRDefault="00DA0BA7" w:rsidP="002B10D4">
            <w:pPr>
              <w:jc w:val="center"/>
              <w:rPr>
                <w:rFonts w:asciiTheme="minorEastAsia" w:hAnsiTheme="minorEastAsia"/>
                <w:sz w:val="28"/>
                <w:szCs w:val="28"/>
              </w:rPr>
            </w:pPr>
            <w:r w:rsidRPr="00D93F23">
              <w:rPr>
                <w:sz w:val="28"/>
                <w:szCs w:val="28"/>
                <w:lang w:val="en"/>
              </w:rPr>
              <w:t>200</w:t>
            </w:r>
          </w:p>
        </w:tc>
        <w:tc>
          <w:tcPr>
            <w:tcW w:w="6520" w:type="dxa"/>
          </w:tcPr>
          <w:p w14:paraId="1F7970B7" w14:textId="77777777" w:rsidR="00DA0BA7" w:rsidRPr="00FA6E19" w:rsidRDefault="00DA0BA7" w:rsidP="002B10D4">
            <w:pPr>
              <w:jc w:val="center"/>
              <w:rPr>
                <w:sz w:val="28"/>
                <w:szCs w:val="28"/>
              </w:rPr>
            </w:pPr>
            <w:r w:rsidRPr="00FA6E19">
              <w:rPr>
                <w:sz w:val="28"/>
                <w:szCs w:val="28"/>
                <w:lang w:val="en"/>
              </w:rPr>
              <w:t>Jiangsu Tianheng Engineering Consulting Management Co., Ltd</w:t>
            </w:r>
          </w:p>
        </w:tc>
        <w:tc>
          <w:tcPr>
            <w:tcW w:w="1560" w:type="dxa"/>
          </w:tcPr>
          <w:p w14:paraId="10E5E16B" w14:textId="77777777" w:rsidR="00DA0BA7" w:rsidRPr="00FA6E19" w:rsidRDefault="00DA0BA7" w:rsidP="002B10D4">
            <w:pPr>
              <w:jc w:val="center"/>
              <w:rPr>
                <w:sz w:val="28"/>
                <w:szCs w:val="28"/>
              </w:rPr>
            </w:pPr>
            <w:r w:rsidRPr="00FA6E19">
              <w:rPr>
                <w:sz w:val="28"/>
                <w:szCs w:val="28"/>
                <w:lang w:val="en"/>
              </w:rPr>
              <w:t>nanking</w:t>
            </w:r>
          </w:p>
        </w:tc>
      </w:tr>
      <w:tr w:rsidR="00DA0BA7" w14:paraId="396E4C06" w14:textId="77777777" w:rsidTr="002B10D4">
        <w:trPr>
          <w:trHeight w:hRule="exact" w:val="624"/>
        </w:trPr>
        <w:tc>
          <w:tcPr>
            <w:tcW w:w="1015" w:type="dxa"/>
          </w:tcPr>
          <w:p w14:paraId="13AE15C4" w14:textId="77777777" w:rsidR="00DA0BA7" w:rsidRPr="00D93F23" w:rsidRDefault="00DA0BA7" w:rsidP="002B10D4">
            <w:pPr>
              <w:jc w:val="center"/>
              <w:rPr>
                <w:rFonts w:asciiTheme="minorEastAsia" w:hAnsiTheme="minorEastAsia"/>
                <w:sz w:val="28"/>
                <w:szCs w:val="28"/>
              </w:rPr>
            </w:pPr>
            <w:r w:rsidRPr="00D93F23">
              <w:rPr>
                <w:sz w:val="28"/>
                <w:szCs w:val="28"/>
                <w:lang w:val="en"/>
              </w:rPr>
              <w:t>201</w:t>
            </w:r>
          </w:p>
        </w:tc>
        <w:tc>
          <w:tcPr>
            <w:tcW w:w="6520" w:type="dxa"/>
          </w:tcPr>
          <w:p w14:paraId="1885B2A2" w14:textId="77777777" w:rsidR="00DA0BA7" w:rsidRPr="00FA6E19" w:rsidRDefault="00DA0BA7" w:rsidP="002B10D4">
            <w:pPr>
              <w:jc w:val="center"/>
              <w:rPr>
                <w:sz w:val="28"/>
                <w:szCs w:val="28"/>
              </w:rPr>
            </w:pPr>
            <w:r w:rsidRPr="00FA6E19">
              <w:rPr>
                <w:sz w:val="28"/>
                <w:szCs w:val="28"/>
                <w:lang w:val="en"/>
              </w:rPr>
              <w:t>Jiangsu Yicheng Construction Engineering Consulting Co., Ltd</w:t>
            </w:r>
          </w:p>
        </w:tc>
        <w:tc>
          <w:tcPr>
            <w:tcW w:w="1560" w:type="dxa"/>
          </w:tcPr>
          <w:p w14:paraId="5C22ADB1" w14:textId="77777777" w:rsidR="00DA0BA7" w:rsidRPr="00FA6E19" w:rsidRDefault="00DA0BA7" w:rsidP="002B10D4">
            <w:pPr>
              <w:jc w:val="center"/>
              <w:rPr>
                <w:sz w:val="28"/>
                <w:szCs w:val="28"/>
              </w:rPr>
            </w:pPr>
            <w:r w:rsidRPr="00FA6E19">
              <w:rPr>
                <w:sz w:val="28"/>
                <w:szCs w:val="28"/>
                <w:lang w:val="en"/>
              </w:rPr>
              <w:t>nanking</w:t>
            </w:r>
          </w:p>
        </w:tc>
      </w:tr>
      <w:tr w:rsidR="00DA0BA7" w14:paraId="79227212" w14:textId="77777777" w:rsidTr="002B10D4">
        <w:trPr>
          <w:trHeight w:hRule="exact" w:val="624"/>
        </w:trPr>
        <w:tc>
          <w:tcPr>
            <w:tcW w:w="1015" w:type="dxa"/>
          </w:tcPr>
          <w:p w14:paraId="57674B29" w14:textId="77777777" w:rsidR="00DA0BA7" w:rsidRPr="00D93F23" w:rsidRDefault="00DA0BA7" w:rsidP="002B10D4">
            <w:pPr>
              <w:jc w:val="center"/>
              <w:rPr>
                <w:rFonts w:asciiTheme="minorEastAsia" w:hAnsiTheme="minorEastAsia"/>
                <w:sz w:val="28"/>
                <w:szCs w:val="28"/>
              </w:rPr>
            </w:pPr>
            <w:r w:rsidRPr="00D93F23">
              <w:rPr>
                <w:sz w:val="28"/>
                <w:szCs w:val="28"/>
                <w:lang w:val="en"/>
              </w:rPr>
              <w:t>202</w:t>
            </w:r>
          </w:p>
        </w:tc>
        <w:tc>
          <w:tcPr>
            <w:tcW w:w="6520" w:type="dxa"/>
          </w:tcPr>
          <w:p w14:paraId="30BB3A96" w14:textId="77777777" w:rsidR="00DA0BA7" w:rsidRPr="00FA6E19" w:rsidRDefault="00DA0BA7" w:rsidP="002B10D4">
            <w:pPr>
              <w:jc w:val="center"/>
              <w:rPr>
                <w:sz w:val="28"/>
                <w:szCs w:val="28"/>
              </w:rPr>
            </w:pPr>
            <w:r w:rsidRPr="00FA6E19">
              <w:rPr>
                <w:sz w:val="28"/>
                <w:szCs w:val="28"/>
                <w:lang w:val="en"/>
              </w:rPr>
              <w:t>Nanjing Jianchun Cost Engineer Co., Ltd</w:t>
            </w:r>
          </w:p>
        </w:tc>
        <w:tc>
          <w:tcPr>
            <w:tcW w:w="1560" w:type="dxa"/>
          </w:tcPr>
          <w:p w14:paraId="19C36C67" w14:textId="77777777" w:rsidR="00DA0BA7" w:rsidRPr="00FA6E19" w:rsidRDefault="00DA0BA7" w:rsidP="002B10D4">
            <w:pPr>
              <w:jc w:val="center"/>
              <w:rPr>
                <w:sz w:val="28"/>
                <w:szCs w:val="28"/>
              </w:rPr>
            </w:pPr>
            <w:r w:rsidRPr="00FA6E19">
              <w:rPr>
                <w:sz w:val="28"/>
                <w:szCs w:val="28"/>
                <w:lang w:val="en"/>
              </w:rPr>
              <w:t>nanking</w:t>
            </w:r>
          </w:p>
        </w:tc>
      </w:tr>
      <w:tr w:rsidR="00DA0BA7" w14:paraId="1E161CE7" w14:textId="77777777" w:rsidTr="002B10D4">
        <w:trPr>
          <w:trHeight w:hRule="exact" w:val="624"/>
        </w:trPr>
        <w:tc>
          <w:tcPr>
            <w:tcW w:w="1015" w:type="dxa"/>
          </w:tcPr>
          <w:p w14:paraId="397F27C2" w14:textId="77777777" w:rsidR="00DA0BA7" w:rsidRPr="00D93F23" w:rsidRDefault="00DA0BA7" w:rsidP="002B10D4">
            <w:pPr>
              <w:jc w:val="center"/>
              <w:rPr>
                <w:rFonts w:asciiTheme="minorEastAsia" w:hAnsiTheme="minorEastAsia"/>
                <w:sz w:val="28"/>
                <w:szCs w:val="28"/>
              </w:rPr>
            </w:pPr>
            <w:r w:rsidRPr="00D93F23">
              <w:rPr>
                <w:sz w:val="28"/>
                <w:szCs w:val="28"/>
                <w:lang w:val="en"/>
              </w:rPr>
              <w:t>203</w:t>
            </w:r>
          </w:p>
        </w:tc>
        <w:tc>
          <w:tcPr>
            <w:tcW w:w="6520" w:type="dxa"/>
          </w:tcPr>
          <w:p w14:paraId="5E2503D5" w14:textId="77777777" w:rsidR="00DA0BA7" w:rsidRPr="00FA6E19" w:rsidRDefault="00DA0BA7" w:rsidP="002B10D4">
            <w:pPr>
              <w:jc w:val="center"/>
              <w:rPr>
                <w:sz w:val="28"/>
                <w:szCs w:val="28"/>
              </w:rPr>
            </w:pPr>
            <w:r w:rsidRPr="00FA6E19">
              <w:rPr>
                <w:sz w:val="28"/>
                <w:szCs w:val="28"/>
                <w:lang w:val="en"/>
              </w:rPr>
              <w:t>Jiangsu Quancheng Engineering Cost Consulting Co., Ltd</w:t>
            </w:r>
          </w:p>
        </w:tc>
        <w:tc>
          <w:tcPr>
            <w:tcW w:w="1560" w:type="dxa"/>
          </w:tcPr>
          <w:p w14:paraId="4D10F1B9" w14:textId="77777777" w:rsidR="00DA0BA7" w:rsidRPr="00FA6E19" w:rsidRDefault="00DA0BA7" w:rsidP="002B10D4">
            <w:pPr>
              <w:jc w:val="center"/>
              <w:rPr>
                <w:sz w:val="28"/>
                <w:szCs w:val="28"/>
              </w:rPr>
            </w:pPr>
            <w:r w:rsidRPr="00FA6E19">
              <w:rPr>
                <w:sz w:val="28"/>
                <w:szCs w:val="28"/>
                <w:lang w:val="en"/>
              </w:rPr>
              <w:t>nanking</w:t>
            </w:r>
          </w:p>
        </w:tc>
      </w:tr>
      <w:tr w:rsidR="00DA0BA7" w14:paraId="2865F700" w14:textId="77777777" w:rsidTr="002B10D4">
        <w:trPr>
          <w:trHeight w:hRule="exact" w:val="624"/>
        </w:trPr>
        <w:tc>
          <w:tcPr>
            <w:tcW w:w="1015" w:type="dxa"/>
          </w:tcPr>
          <w:p w14:paraId="515F8376" w14:textId="77777777" w:rsidR="00DA0BA7" w:rsidRPr="00D93F23" w:rsidRDefault="00DA0BA7" w:rsidP="002B10D4">
            <w:pPr>
              <w:jc w:val="center"/>
              <w:rPr>
                <w:rFonts w:asciiTheme="minorEastAsia" w:hAnsiTheme="minorEastAsia"/>
                <w:sz w:val="28"/>
                <w:szCs w:val="28"/>
              </w:rPr>
            </w:pPr>
            <w:r w:rsidRPr="00D93F23">
              <w:rPr>
                <w:sz w:val="28"/>
                <w:szCs w:val="28"/>
                <w:lang w:val="en"/>
              </w:rPr>
              <w:t>204</w:t>
            </w:r>
          </w:p>
        </w:tc>
        <w:tc>
          <w:tcPr>
            <w:tcW w:w="6520" w:type="dxa"/>
          </w:tcPr>
          <w:p w14:paraId="584332E3" w14:textId="77777777" w:rsidR="00DA0BA7" w:rsidRPr="00FA6E19" w:rsidRDefault="00DA0BA7" w:rsidP="002B10D4">
            <w:pPr>
              <w:jc w:val="center"/>
              <w:rPr>
                <w:sz w:val="28"/>
                <w:szCs w:val="28"/>
              </w:rPr>
            </w:pPr>
            <w:r w:rsidRPr="00FA6E19">
              <w:rPr>
                <w:sz w:val="28"/>
                <w:szCs w:val="28"/>
                <w:lang w:val="en"/>
              </w:rPr>
              <w:t>Jiangsu Suchen Construction Investment Consulting Co., Ltd</w:t>
            </w:r>
          </w:p>
        </w:tc>
        <w:tc>
          <w:tcPr>
            <w:tcW w:w="1560" w:type="dxa"/>
          </w:tcPr>
          <w:p w14:paraId="25041352" w14:textId="77777777" w:rsidR="00DA0BA7" w:rsidRPr="00FA6E19" w:rsidRDefault="00DA0BA7" w:rsidP="002B10D4">
            <w:pPr>
              <w:jc w:val="center"/>
              <w:rPr>
                <w:sz w:val="28"/>
                <w:szCs w:val="28"/>
              </w:rPr>
            </w:pPr>
            <w:r w:rsidRPr="00FA6E19">
              <w:rPr>
                <w:sz w:val="28"/>
                <w:szCs w:val="28"/>
                <w:lang w:val="en"/>
              </w:rPr>
              <w:t>nanking</w:t>
            </w:r>
          </w:p>
        </w:tc>
      </w:tr>
      <w:tr w:rsidR="00DA0BA7" w14:paraId="1DED5877" w14:textId="77777777" w:rsidTr="002B10D4">
        <w:trPr>
          <w:trHeight w:hRule="exact" w:val="624"/>
        </w:trPr>
        <w:tc>
          <w:tcPr>
            <w:tcW w:w="1015" w:type="dxa"/>
          </w:tcPr>
          <w:p w14:paraId="6AC1760B" w14:textId="77777777" w:rsidR="00DA0BA7" w:rsidRPr="00D93F23" w:rsidRDefault="00DA0BA7" w:rsidP="002B10D4">
            <w:pPr>
              <w:jc w:val="center"/>
              <w:rPr>
                <w:rFonts w:asciiTheme="minorEastAsia" w:hAnsiTheme="minorEastAsia"/>
                <w:sz w:val="28"/>
                <w:szCs w:val="28"/>
              </w:rPr>
            </w:pPr>
            <w:r w:rsidRPr="00D93F23">
              <w:rPr>
                <w:sz w:val="28"/>
                <w:szCs w:val="28"/>
                <w:lang w:val="en"/>
              </w:rPr>
              <w:t>205</w:t>
            </w:r>
          </w:p>
        </w:tc>
        <w:tc>
          <w:tcPr>
            <w:tcW w:w="6520" w:type="dxa"/>
          </w:tcPr>
          <w:p w14:paraId="1ADA62EF" w14:textId="77777777" w:rsidR="00DA0BA7" w:rsidRPr="00FA6E19" w:rsidRDefault="00DA0BA7" w:rsidP="002B10D4">
            <w:pPr>
              <w:jc w:val="center"/>
              <w:rPr>
                <w:sz w:val="28"/>
                <w:szCs w:val="28"/>
              </w:rPr>
            </w:pPr>
            <w:r w:rsidRPr="00FA6E19">
              <w:rPr>
                <w:sz w:val="28"/>
                <w:szCs w:val="28"/>
                <w:lang w:val="en"/>
              </w:rPr>
              <w:t>Jiangsu Dingcheng Construction Engineering Consulting Co., Ltd</w:t>
            </w:r>
          </w:p>
        </w:tc>
        <w:tc>
          <w:tcPr>
            <w:tcW w:w="1560" w:type="dxa"/>
          </w:tcPr>
          <w:p w14:paraId="4712239F" w14:textId="77777777" w:rsidR="00DA0BA7" w:rsidRPr="00FA6E19" w:rsidRDefault="00DA0BA7" w:rsidP="002B10D4">
            <w:pPr>
              <w:jc w:val="center"/>
              <w:rPr>
                <w:sz w:val="28"/>
                <w:szCs w:val="28"/>
              </w:rPr>
            </w:pPr>
            <w:r w:rsidRPr="00FA6E19">
              <w:rPr>
                <w:sz w:val="28"/>
                <w:szCs w:val="28"/>
                <w:lang w:val="en"/>
              </w:rPr>
              <w:t>nanking</w:t>
            </w:r>
          </w:p>
        </w:tc>
      </w:tr>
      <w:tr w:rsidR="00DA0BA7" w14:paraId="31151CA6" w14:textId="77777777" w:rsidTr="002B10D4">
        <w:trPr>
          <w:trHeight w:hRule="exact" w:val="624"/>
        </w:trPr>
        <w:tc>
          <w:tcPr>
            <w:tcW w:w="1015" w:type="dxa"/>
          </w:tcPr>
          <w:p w14:paraId="35678E92" w14:textId="77777777" w:rsidR="00DA0BA7" w:rsidRPr="00D93F23" w:rsidRDefault="00DA0BA7" w:rsidP="002B10D4">
            <w:pPr>
              <w:jc w:val="center"/>
              <w:rPr>
                <w:rFonts w:asciiTheme="minorEastAsia" w:hAnsiTheme="minorEastAsia"/>
                <w:sz w:val="28"/>
                <w:szCs w:val="28"/>
              </w:rPr>
            </w:pPr>
            <w:r w:rsidRPr="00D93F23">
              <w:rPr>
                <w:sz w:val="28"/>
                <w:szCs w:val="28"/>
                <w:lang w:val="en"/>
              </w:rPr>
              <w:t>206</w:t>
            </w:r>
          </w:p>
        </w:tc>
        <w:tc>
          <w:tcPr>
            <w:tcW w:w="6520" w:type="dxa"/>
          </w:tcPr>
          <w:p w14:paraId="60D53980" w14:textId="77777777" w:rsidR="00DA0BA7" w:rsidRPr="00FA6E19" w:rsidRDefault="00DA0BA7" w:rsidP="002B10D4">
            <w:pPr>
              <w:jc w:val="center"/>
              <w:rPr>
                <w:sz w:val="28"/>
                <w:szCs w:val="28"/>
              </w:rPr>
            </w:pPr>
            <w:r w:rsidRPr="00FA6E19">
              <w:rPr>
                <w:sz w:val="28"/>
                <w:szCs w:val="28"/>
                <w:lang w:val="en"/>
              </w:rPr>
              <w:t>Jiangsu Puxin Engineering Project Management Co., Ltd</w:t>
            </w:r>
          </w:p>
        </w:tc>
        <w:tc>
          <w:tcPr>
            <w:tcW w:w="1560" w:type="dxa"/>
          </w:tcPr>
          <w:p w14:paraId="6F0BC1C2" w14:textId="77777777" w:rsidR="00DA0BA7" w:rsidRPr="00FA6E19" w:rsidRDefault="00DA0BA7" w:rsidP="002B10D4">
            <w:pPr>
              <w:jc w:val="center"/>
              <w:rPr>
                <w:sz w:val="28"/>
                <w:szCs w:val="28"/>
              </w:rPr>
            </w:pPr>
            <w:r w:rsidRPr="00FA6E19">
              <w:rPr>
                <w:sz w:val="28"/>
                <w:szCs w:val="28"/>
                <w:lang w:val="en"/>
              </w:rPr>
              <w:t>Wuxi</w:t>
            </w:r>
          </w:p>
        </w:tc>
      </w:tr>
      <w:tr w:rsidR="00DA0BA7" w14:paraId="4545DE3B" w14:textId="77777777" w:rsidTr="002B10D4">
        <w:trPr>
          <w:trHeight w:hRule="exact" w:val="624"/>
        </w:trPr>
        <w:tc>
          <w:tcPr>
            <w:tcW w:w="1015" w:type="dxa"/>
          </w:tcPr>
          <w:p w14:paraId="11F8D8CF" w14:textId="77777777" w:rsidR="00DA0BA7" w:rsidRPr="00D93F23" w:rsidRDefault="00DA0BA7" w:rsidP="002B10D4">
            <w:pPr>
              <w:jc w:val="center"/>
              <w:rPr>
                <w:rFonts w:asciiTheme="minorEastAsia" w:hAnsiTheme="minorEastAsia"/>
                <w:sz w:val="28"/>
                <w:szCs w:val="28"/>
              </w:rPr>
            </w:pPr>
            <w:r w:rsidRPr="00D93F23">
              <w:rPr>
                <w:sz w:val="28"/>
                <w:szCs w:val="28"/>
                <w:lang w:val="en"/>
              </w:rPr>
              <w:t>207</w:t>
            </w:r>
          </w:p>
        </w:tc>
        <w:tc>
          <w:tcPr>
            <w:tcW w:w="6520" w:type="dxa"/>
          </w:tcPr>
          <w:p w14:paraId="12A24223" w14:textId="77777777" w:rsidR="00DA0BA7" w:rsidRPr="00FA6E19" w:rsidRDefault="00DA0BA7" w:rsidP="002B10D4">
            <w:pPr>
              <w:jc w:val="center"/>
              <w:rPr>
                <w:sz w:val="28"/>
                <w:szCs w:val="28"/>
              </w:rPr>
            </w:pPr>
            <w:r w:rsidRPr="00FA6E19">
              <w:rPr>
                <w:sz w:val="28"/>
                <w:szCs w:val="28"/>
                <w:lang w:val="en"/>
              </w:rPr>
              <w:t>Wuxi Jianhui Construction Engineering Consulting Office Co., Ltd</w:t>
            </w:r>
          </w:p>
        </w:tc>
        <w:tc>
          <w:tcPr>
            <w:tcW w:w="1560" w:type="dxa"/>
          </w:tcPr>
          <w:p w14:paraId="75CFF062" w14:textId="77777777" w:rsidR="00DA0BA7" w:rsidRPr="00FA6E19" w:rsidRDefault="00DA0BA7" w:rsidP="002B10D4">
            <w:pPr>
              <w:jc w:val="center"/>
              <w:rPr>
                <w:sz w:val="28"/>
                <w:szCs w:val="28"/>
              </w:rPr>
            </w:pPr>
            <w:r w:rsidRPr="00FA6E19">
              <w:rPr>
                <w:sz w:val="28"/>
                <w:szCs w:val="28"/>
                <w:lang w:val="en"/>
              </w:rPr>
              <w:t>Wuxi</w:t>
            </w:r>
          </w:p>
        </w:tc>
      </w:tr>
      <w:tr w:rsidR="00DA0BA7" w14:paraId="7792DD88" w14:textId="77777777" w:rsidTr="002B10D4">
        <w:trPr>
          <w:trHeight w:hRule="exact" w:val="624"/>
        </w:trPr>
        <w:tc>
          <w:tcPr>
            <w:tcW w:w="1015" w:type="dxa"/>
          </w:tcPr>
          <w:p w14:paraId="246B5660" w14:textId="77777777" w:rsidR="00DA0BA7" w:rsidRPr="00D93F23" w:rsidRDefault="00DA0BA7" w:rsidP="002B10D4">
            <w:pPr>
              <w:jc w:val="center"/>
              <w:rPr>
                <w:rFonts w:asciiTheme="minorEastAsia" w:hAnsiTheme="minorEastAsia"/>
                <w:sz w:val="28"/>
                <w:szCs w:val="28"/>
              </w:rPr>
            </w:pPr>
            <w:r w:rsidRPr="00D93F23">
              <w:rPr>
                <w:sz w:val="28"/>
                <w:szCs w:val="28"/>
                <w:lang w:val="en"/>
              </w:rPr>
              <w:t>208</w:t>
            </w:r>
          </w:p>
        </w:tc>
        <w:tc>
          <w:tcPr>
            <w:tcW w:w="6520" w:type="dxa"/>
          </w:tcPr>
          <w:p w14:paraId="44DD6BA7" w14:textId="77777777" w:rsidR="00DA0BA7" w:rsidRPr="00FA6E19" w:rsidRDefault="00DA0BA7" w:rsidP="002B10D4">
            <w:pPr>
              <w:jc w:val="center"/>
              <w:rPr>
                <w:sz w:val="28"/>
                <w:szCs w:val="28"/>
              </w:rPr>
            </w:pPr>
            <w:r w:rsidRPr="00FA6E19">
              <w:rPr>
                <w:sz w:val="28"/>
                <w:szCs w:val="28"/>
                <w:lang w:val="en"/>
              </w:rPr>
              <w:t>Jiangsu Xiangshun Engineering Management Consulting Co., Ltd</w:t>
            </w:r>
          </w:p>
        </w:tc>
        <w:tc>
          <w:tcPr>
            <w:tcW w:w="1560" w:type="dxa"/>
          </w:tcPr>
          <w:p w14:paraId="7D77CA25" w14:textId="77777777" w:rsidR="00DA0BA7" w:rsidRPr="00FA6E19" w:rsidRDefault="00DA0BA7" w:rsidP="002B10D4">
            <w:pPr>
              <w:jc w:val="center"/>
              <w:rPr>
                <w:sz w:val="28"/>
                <w:szCs w:val="28"/>
              </w:rPr>
            </w:pPr>
            <w:r w:rsidRPr="00FA6E19">
              <w:rPr>
                <w:sz w:val="28"/>
                <w:szCs w:val="28"/>
                <w:lang w:val="en"/>
              </w:rPr>
              <w:t>Wuxi</w:t>
            </w:r>
          </w:p>
        </w:tc>
      </w:tr>
      <w:tr w:rsidR="00DA0BA7" w14:paraId="39373EF6" w14:textId="77777777" w:rsidTr="002B10D4">
        <w:trPr>
          <w:trHeight w:hRule="exact" w:val="624"/>
        </w:trPr>
        <w:tc>
          <w:tcPr>
            <w:tcW w:w="1015" w:type="dxa"/>
          </w:tcPr>
          <w:p w14:paraId="5849A06B" w14:textId="77777777" w:rsidR="00DA0BA7" w:rsidRPr="00D93F23" w:rsidRDefault="00DA0BA7" w:rsidP="002B10D4">
            <w:pPr>
              <w:jc w:val="center"/>
              <w:rPr>
                <w:rFonts w:asciiTheme="minorEastAsia" w:hAnsiTheme="minorEastAsia"/>
                <w:sz w:val="28"/>
                <w:szCs w:val="28"/>
              </w:rPr>
            </w:pPr>
            <w:r w:rsidRPr="00D93F23">
              <w:rPr>
                <w:sz w:val="28"/>
                <w:szCs w:val="28"/>
                <w:lang w:val="en"/>
              </w:rPr>
              <w:t>209</w:t>
            </w:r>
          </w:p>
        </w:tc>
        <w:tc>
          <w:tcPr>
            <w:tcW w:w="6520" w:type="dxa"/>
          </w:tcPr>
          <w:p w14:paraId="1B9C0602" w14:textId="77777777" w:rsidR="00DA0BA7" w:rsidRPr="00FA6E19" w:rsidRDefault="00DA0BA7" w:rsidP="002B10D4">
            <w:pPr>
              <w:jc w:val="center"/>
              <w:rPr>
                <w:sz w:val="28"/>
                <w:szCs w:val="28"/>
              </w:rPr>
            </w:pPr>
            <w:r w:rsidRPr="00FA6E19">
              <w:rPr>
                <w:sz w:val="28"/>
                <w:szCs w:val="28"/>
                <w:lang w:val="en"/>
              </w:rPr>
              <w:t>Jiangsu Hongxiang Engineering Cost Consulting Co., Ltd</w:t>
            </w:r>
          </w:p>
        </w:tc>
        <w:tc>
          <w:tcPr>
            <w:tcW w:w="1560" w:type="dxa"/>
          </w:tcPr>
          <w:p w14:paraId="4B9F4C19" w14:textId="77777777" w:rsidR="00DA0BA7" w:rsidRPr="00FA6E19" w:rsidRDefault="00DA0BA7" w:rsidP="002B10D4">
            <w:pPr>
              <w:jc w:val="center"/>
              <w:rPr>
                <w:sz w:val="28"/>
                <w:szCs w:val="28"/>
              </w:rPr>
            </w:pPr>
            <w:r w:rsidRPr="00FA6E19">
              <w:rPr>
                <w:sz w:val="28"/>
                <w:szCs w:val="28"/>
                <w:lang w:val="en"/>
              </w:rPr>
              <w:t>Wuxi</w:t>
            </w:r>
          </w:p>
        </w:tc>
      </w:tr>
      <w:tr w:rsidR="00DA0BA7" w14:paraId="386232D1" w14:textId="77777777" w:rsidTr="002B10D4">
        <w:trPr>
          <w:trHeight w:hRule="exact" w:val="624"/>
        </w:trPr>
        <w:tc>
          <w:tcPr>
            <w:tcW w:w="1015" w:type="dxa"/>
          </w:tcPr>
          <w:p w14:paraId="17774214" w14:textId="77777777" w:rsidR="00DA0BA7" w:rsidRPr="00D93F23" w:rsidRDefault="00DA0BA7" w:rsidP="002B10D4">
            <w:pPr>
              <w:jc w:val="center"/>
              <w:rPr>
                <w:rFonts w:asciiTheme="minorEastAsia" w:hAnsiTheme="minorEastAsia"/>
                <w:sz w:val="28"/>
                <w:szCs w:val="28"/>
              </w:rPr>
            </w:pPr>
            <w:r w:rsidRPr="00D93F23">
              <w:rPr>
                <w:sz w:val="28"/>
                <w:szCs w:val="28"/>
                <w:lang w:val="en"/>
              </w:rPr>
              <w:t>210</w:t>
            </w:r>
          </w:p>
        </w:tc>
        <w:tc>
          <w:tcPr>
            <w:tcW w:w="6520" w:type="dxa"/>
          </w:tcPr>
          <w:p w14:paraId="552EC385" w14:textId="77777777" w:rsidR="00DA0BA7" w:rsidRPr="00FA6E19" w:rsidRDefault="00DA0BA7" w:rsidP="002B10D4">
            <w:pPr>
              <w:jc w:val="center"/>
              <w:rPr>
                <w:sz w:val="28"/>
                <w:szCs w:val="28"/>
              </w:rPr>
            </w:pPr>
            <w:r w:rsidRPr="00FA6E19">
              <w:rPr>
                <w:sz w:val="28"/>
                <w:szCs w:val="28"/>
                <w:lang w:val="en"/>
              </w:rPr>
              <w:t>Jiangsu Jinnuo Construction Consulting Management Co., Ltd</w:t>
            </w:r>
          </w:p>
        </w:tc>
        <w:tc>
          <w:tcPr>
            <w:tcW w:w="1560" w:type="dxa"/>
          </w:tcPr>
          <w:p w14:paraId="7E0F9F60" w14:textId="77777777" w:rsidR="00DA0BA7" w:rsidRPr="00FA6E19" w:rsidRDefault="00DA0BA7" w:rsidP="002B10D4">
            <w:pPr>
              <w:jc w:val="center"/>
              <w:rPr>
                <w:sz w:val="28"/>
                <w:szCs w:val="28"/>
              </w:rPr>
            </w:pPr>
            <w:r w:rsidRPr="00FA6E19">
              <w:rPr>
                <w:sz w:val="28"/>
                <w:szCs w:val="28"/>
                <w:lang w:val="en"/>
              </w:rPr>
              <w:t>Wuxi</w:t>
            </w:r>
          </w:p>
        </w:tc>
      </w:tr>
      <w:tr w:rsidR="00DA0BA7" w14:paraId="3C62C5F5" w14:textId="77777777" w:rsidTr="002B10D4">
        <w:trPr>
          <w:trHeight w:hRule="exact" w:val="624"/>
        </w:trPr>
        <w:tc>
          <w:tcPr>
            <w:tcW w:w="1015" w:type="dxa"/>
          </w:tcPr>
          <w:p w14:paraId="2A444907" w14:textId="77777777" w:rsidR="00DA0BA7" w:rsidRPr="00D93F23" w:rsidRDefault="00DA0BA7" w:rsidP="002B10D4">
            <w:pPr>
              <w:jc w:val="center"/>
              <w:rPr>
                <w:rFonts w:asciiTheme="minorEastAsia" w:hAnsiTheme="minorEastAsia"/>
                <w:sz w:val="28"/>
                <w:szCs w:val="28"/>
              </w:rPr>
            </w:pPr>
            <w:r w:rsidRPr="00D93F23">
              <w:rPr>
                <w:sz w:val="28"/>
                <w:szCs w:val="28"/>
                <w:lang w:val="en"/>
              </w:rPr>
              <w:t>211</w:t>
            </w:r>
          </w:p>
        </w:tc>
        <w:tc>
          <w:tcPr>
            <w:tcW w:w="6520" w:type="dxa"/>
          </w:tcPr>
          <w:p w14:paraId="18B267DD" w14:textId="77777777" w:rsidR="00DA0BA7" w:rsidRPr="00FA6E19" w:rsidRDefault="00DA0BA7" w:rsidP="002B10D4">
            <w:pPr>
              <w:jc w:val="center"/>
              <w:rPr>
                <w:sz w:val="28"/>
                <w:szCs w:val="28"/>
              </w:rPr>
            </w:pPr>
            <w:r w:rsidRPr="00FA6E19">
              <w:rPr>
                <w:sz w:val="28"/>
                <w:szCs w:val="28"/>
                <w:lang w:val="en"/>
              </w:rPr>
              <w:t>Jiangsu Zhongrui Construction Project Management Co., Ltd</w:t>
            </w:r>
          </w:p>
        </w:tc>
        <w:tc>
          <w:tcPr>
            <w:tcW w:w="1560" w:type="dxa"/>
          </w:tcPr>
          <w:p w14:paraId="0F47465B" w14:textId="77777777" w:rsidR="00DA0BA7" w:rsidRPr="00FA6E19" w:rsidRDefault="00DA0BA7" w:rsidP="002B10D4">
            <w:pPr>
              <w:jc w:val="center"/>
              <w:rPr>
                <w:sz w:val="28"/>
                <w:szCs w:val="28"/>
              </w:rPr>
            </w:pPr>
            <w:r w:rsidRPr="00FA6E19">
              <w:rPr>
                <w:sz w:val="28"/>
                <w:szCs w:val="28"/>
                <w:lang w:val="en"/>
              </w:rPr>
              <w:t>Xuzhou</w:t>
            </w:r>
          </w:p>
        </w:tc>
      </w:tr>
      <w:tr w:rsidR="00DA0BA7" w14:paraId="5599DD8E" w14:textId="77777777" w:rsidTr="002B10D4">
        <w:trPr>
          <w:trHeight w:hRule="exact" w:val="624"/>
        </w:trPr>
        <w:tc>
          <w:tcPr>
            <w:tcW w:w="1015" w:type="dxa"/>
          </w:tcPr>
          <w:p w14:paraId="34512AFC" w14:textId="77777777" w:rsidR="00DA0BA7" w:rsidRPr="00D93F23" w:rsidRDefault="00DA0BA7" w:rsidP="002B10D4">
            <w:pPr>
              <w:jc w:val="center"/>
              <w:rPr>
                <w:rFonts w:asciiTheme="minorEastAsia" w:hAnsiTheme="minorEastAsia"/>
                <w:sz w:val="28"/>
                <w:szCs w:val="28"/>
              </w:rPr>
            </w:pPr>
            <w:r w:rsidRPr="00D93F23">
              <w:rPr>
                <w:sz w:val="28"/>
                <w:szCs w:val="28"/>
                <w:lang w:val="en"/>
              </w:rPr>
              <w:t>212</w:t>
            </w:r>
          </w:p>
        </w:tc>
        <w:tc>
          <w:tcPr>
            <w:tcW w:w="6520" w:type="dxa"/>
          </w:tcPr>
          <w:p w14:paraId="28EADD5D" w14:textId="77777777" w:rsidR="00DA0BA7" w:rsidRPr="00FA6E19" w:rsidRDefault="00DA0BA7" w:rsidP="002B10D4">
            <w:pPr>
              <w:jc w:val="center"/>
              <w:rPr>
                <w:sz w:val="28"/>
                <w:szCs w:val="28"/>
              </w:rPr>
            </w:pPr>
            <w:r w:rsidRPr="00FA6E19">
              <w:rPr>
                <w:sz w:val="28"/>
                <w:szCs w:val="28"/>
                <w:lang w:val="en"/>
              </w:rPr>
              <w:t>Jiangsu Zhonghexin Engineering Consulting Co., Ltd</w:t>
            </w:r>
          </w:p>
        </w:tc>
        <w:tc>
          <w:tcPr>
            <w:tcW w:w="1560" w:type="dxa"/>
          </w:tcPr>
          <w:p w14:paraId="553B0E21" w14:textId="77777777" w:rsidR="00DA0BA7" w:rsidRPr="00FA6E19" w:rsidRDefault="00DA0BA7" w:rsidP="002B10D4">
            <w:pPr>
              <w:jc w:val="center"/>
              <w:rPr>
                <w:sz w:val="28"/>
                <w:szCs w:val="28"/>
              </w:rPr>
            </w:pPr>
            <w:r w:rsidRPr="00FA6E19">
              <w:rPr>
                <w:sz w:val="28"/>
                <w:szCs w:val="28"/>
                <w:lang w:val="en"/>
              </w:rPr>
              <w:t>Changzhou</w:t>
            </w:r>
          </w:p>
        </w:tc>
      </w:tr>
      <w:tr w:rsidR="00DA0BA7" w14:paraId="778204BD" w14:textId="77777777" w:rsidTr="002B10D4">
        <w:trPr>
          <w:trHeight w:hRule="exact" w:val="624"/>
        </w:trPr>
        <w:tc>
          <w:tcPr>
            <w:tcW w:w="1015" w:type="dxa"/>
          </w:tcPr>
          <w:p w14:paraId="0AD57B10" w14:textId="77777777" w:rsidR="00DA0BA7" w:rsidRPr="00D93F23" w:rsidRDefault="00DA0BA7" w:rsidP="002B10D4">
            <w:pPr>
              <w:jc w:val="center"/>
              <w:rPr>
                <w:rFonts w:asciiTheme="minorEastAsia" w:hAnsiTheme="minorEastAsia"/>
                <w:sz w:val="28"/>
                <w:szCs w:val="28"/>
              </w:rPr>
            </w:pPr>
            <w:r w:rsidRPr="00D93F23">
              <w:rPr>
                <w:sz w:val="28"/>
                <w:szCs w:val="28"/>
                <w:lang w:val="en"/>
              </w:rPr>
              <w:t>213</w:t>
            </w:r>
          </w:p>
        </w:tc>
        <w:tc>
          <w:tcPr>
            <w:tcW w:w="6520" w:type="dxa"/>
          </w:tcPr>
          <w:p w14:paraId="3ADECC8F" w14:textId="77777777" w:rsidR="00DA0BA7" w:rsidRPr="00FA6E19" w:rsidRDefault="00DA0BA7" w:rsidP="002B10D4">
            <w:pPr>
              <w:jc w:val="center"/>
              <w:rPr>
                <w:sz w:val="28"/>
                <w:szCs w:val="28"/>
              </w:rPr>
            </w:pPr>
            <w:r w:rsidRPr="00FA6E19">
              <w:rPr>
                <w:sz w:val="28"/>
                <w:szCs w:val="28"/>
                <w:lang w:val="en"/>
              </w:rPr>
              <w:t>Changzhou Cinda Real Estate Appraisal and Cost Consulting Co., Ltd</w:t>
            </w:r>
          </w:p>
        </w:tc>
        <w:tc>
          <w:tcPr>
            <w:tcW w:w="1560" w:type="dxa"/>
          </w:tcPr>
          <w:p w14:paraId="105A6930" w14:textId="77777777" w:rsidR="00DA0BA7" w:rsidRPr="00FA6E19" w:rsidRDefault="00DA0BA7" w:rsidP="002B10D4">
            <w:pPr>
              <w:jc w:val="center"/>
              <w:rPr>
                <w:sz w:val="28"/>
                <w:szCs w:val="28"/>
              </w:rPr>
            </w:pPr>
            <w:r w:rsidRPr="00FA6E19">
              <w:rPr>
                <w:sz w:val="28"/>
                <w:szCs w:val="28"/>
                <w:lang w:val="en"/>
              </w:rPr>
              <w:t>Changzhou</w:t>
            </w:r>
          </w:p>
        </w:tc>
      </w:tr>
      <w:tr w:rsidR="00DA0BA7" w14:paraId="4AA7EA2B" w14:textId="77777777" w:rsidTr="002B10D4">
        <w:trPr>
          <w:trHeight w:hRule="exact" w:val="624"/>
        </w:trPr>
        <w:tc>
          <w:tcPr>
            <w:tcW w:w="1015" w:type="dxa"/>
          </w:tcPr>
          <w:p w14:paraId="51FCD09A" w14:textId="77777777" w:rsidR="00DA0BA7" w:rsidRPr="00D93F23" w:rsidRDefault="00DA0BA7" w:rsidP="002B10D4">
            <w:pPr>
              <w:jc w:val="center"/>
              <w:rPr>
                <w:rFonts w:asciiTheme="minorEastAsia" w:hAnsiTheme="minorEastAsia"/>
                <w:sz w:val="28"/>
                <w:szCs w:val="28"/>
              </w:rPr>
            </w:pPr>
            <w:r w:rsidRPr="00D93F23">
              <w:rPr>
                <w:sz w:val="28"/>
                <w:szCs w:val="28"/>
                <w:lang w:val="en"/>
              </w:rPr>
              <w:t>214</w:t>
            </w:r>
          </w:p>
        </w:tc>
        <w:tc>
          <w:tcPr>
            <w:tcW w:w="6520" w:type="dxa"/>
          </w:tcPr>
          <w:p w14:paraId="6ADB8D38" w14:textId="77777777" w:rsidR="00DA0BA7" w:rsidRPr="00FA6E19" w:rsidRDefault="00DA0BA7" w:rsidP="002B10D4">
            <w:pPr>
              <w:jc w:val="center"/>
              <w:rPr>
                <w:sz w:val="28"/>
                <w:szCs w:val="28"/>
              </w:rPr>
            </w:pPr>
            <w:r w:rsidRPr="00FA6E19">
              <w:rPr>
                <w:sz w:val="28"/>
                <w:szCs w:val="28"/>
                <w:lang w:val="en"/>
              </w:rPr>
              <w:t>Jiangsu Xinda Construction Engineering Consulting Co., Ltd</w:t>
            </w:r>
          </w:p>
        </w:tc>
        <w:tc>
          <w:tcPr>
            <w:tcW w:w="1560" w:type="dxa"/>
          </w:tcPr>
          <w:p w14:paraId="03C57F0E" w14:textId="77777777" w:rsidR="00DA0BA7" w:rsidRPr="00FA6E19" w:rsidRDefault="00DA0BA7" w:rsidP="002B10D4">
            <w:pPr>
              <w:jc w:val="center"/>
              <w:rPr>
                <w:sz w:val="28"/>
                <w:szCs w:val="28"/>
              </w:rPr>
            </w:pPr>
            <w:r w:rsidRPr="00FA6E19">
              <w:rPr>
                <w:sz w:val="28"/>
                <w:szCs w:val="28"/>
                <w:lang w:val="en"/>
              </w:rPr>
              <w:t>Changzhou</w:t>
            </w:r>
          </w:p>
        </w:tc>
      </w:tr>
      <w:tr w:rsidR="00DA0BA7" w14:paraId="019540B2" w14:textId="77777777" w:rsidTr="002B10D4">
        <w:trPr>
          <w:trHeight w:hRule="exact" w:val="624"/>
        </w:trPr>
        <w:tc>
          <w:tcPr>
            <w:tcW w:w="1015" w:type="dxa"/>
          </w:tcPr>
          <w:p w14:paraId="26CF424C" w14:textId="77777777" w:rsidR="00DA0BA7" w:rsidRPr="00D93F23" w:rsidRDefault="00DA0BA7" w:rsidP="002B10D4">
            <w:pPr>
              <w:jc w:val="center"/>
              <w:rPr>
                <w:rFonts w:asciiTheme="minorEastAsia" w:hAnsiTheme="minorEastAsia"/>
                <w:sz w:val="28"/>
                <w:szCs w:val="28"/>
              </w:rPr>
            </w:pPr>
            <w:r w:rsidRPr="00D93F23">
              <w:rPr>
                <w:sz w:val="28"/>
                <w:szCs w:val="28"/>
                <w:lang w:val="en"/>
              </w:rPr>
              <w:t>215</w:t>
            </w:r>
          </w:p>
        </w:tc>
        <w:tc>
          <w:tcPr>
            <w:tcW w:w="6520" w:type="dxa"/>
          </w:tcPr>
          <w:p w14:paraId="782F2CCE" w14:textId="77777777" w:rsidR="00DA0BA7" w:rsidRPr="00FA6E19" w:rsidRDefault="00DA0BA7" w:rsidP="002B10D4">
            <w:pPr>
              <w:jc w:val="center"/>
              <w:rPr>
                <w:sz w:val="28"/>
                <w:szCs w:val="28"/>
              </w:rPr>
            </w:pPr>
            <w:r w:rsidRPr="00FA6E19">
              <w:rPr>
                <w:sz w:val="28"/>
                <w:szCs w:val="28"/>
                <w:lang w:val="en"/>
              </w:rPr>
              <w:t>Changzhou Guolian Jiaxin Cost Engineer Co., Ltd</w:t>
            </w:r>
          </w:p>
        </w:tc>
        <w:tc>
          <w:tcPr>
            <w:tcW w:w="1560" w:type="dxa"/>
          </w:tcPr>
          <w:p w14:paraId="44D6DAD0" w14:textId="77777777" w:rsidR="00DA0BA7" w:rsidRPr="00FA6E19" w:rsidRDefault="00DA0BA7" w:rsidP="002B10D4">
            <w:pPr>
              <w:jc w:val="center"/>
              <w:rPr>
                <w:sz w:val="28"/>
                <w:szCs w:val="28"/>
              </w:rPr>
            </w:pPr>
            <w:r w:rsidRPr="00FA6E19">
              <w:rPr>
                <w:sz w:val="28"/>
                <w:szCs w:val="28"/>
                <w:lang w:val="en"/>
              </w:rPr>
              <w:t>Changzhou</w:t>
            </w:r>
          </w:p>
        </w:tc>
      </w:tr>
      <w:tr w:rsidR="00DA0BA7" w14:paraId="747118C1" w14:textId="77777777" w:rsidTr="002B10D4">
        <w:trPr>
          <w:trHeight w:hRule="exact" w:val="624"/>
        </w:trPr>
        <w:tc>
          <w:tcPr>
            <w:tcW w:w="1015" w:type="dxa"/>
          </w:tcPr>
          <w:p w14:paraId="55DFAC0D" w14:textId="77777777" w:rsidR="00DA0BA7" w:rsidRPr="00D93F23" w:rsidRDefault="00DA0BA7" w:rsidP="002B10D4">
            <w:pPr>
              <w:jc w:val="center"/>
              <w:rPr>
                <w:rFonts w:asciiTheme="minorEastAsia" w:hAnsiTheme="minorEastAsia"/>
                <w:sz w:val="28"/>
                <w:szCs w:val="28"/>
              </w:rPr>
            </w:pPr>
            <w:r w:rsidRPr="00D93F23">
              <w:rPr>
                <w:sz w:val="28"/>
                <w:szCs w:val="28"/>
                <w:lang w:val="en"/>
              </w:rPr>
              <w:t>216</w:t>
            </w:r>
          </w:p>
        </w:tc>
        <w:tc>
          <w:tcPr>
            <w:tcW w:w="6520" w:type="dxa"/>
          </w:tcPr>
          <w:p w14:paraId="00D86231" w14:textId="77777777" w:rsidR="00DA0BA7" w:rsidRPr="00FA6E19" w:rsidRDefault="00DA0BA7" w:rsidP="002B10D4">
            <w:pPr>
              <w:jc w:val="center"/>
              <w:rPr>
                <w:sz w:val="28"/>
                <w:szCs w:val="28"/>
              </w:rPr>
            </w:pPr>
            <w:r w:rsidRPr="00FA6E19">
              <w:rPr>
                <w:sz w:val="28"/>
                <w:szCs w:val="28"/>
                <w:lang w:val="en"/>
              </w:rPr>
              <w:t>Zhongcheng Engineering Construction Management (Suzhou) Co., Ltd</w:t>
            </w:r>
          </w:p>
        </w:tc>
        <w:tc>
          <w:tcPr>
            <w:tcW w:w="1560" w:type="dxa"/>
          </w:tcPr>
          <w:p w14:paraId="083BAD39" w14:textId="77777777" w:rsidR="00DA0BA7" w:rsidRPr="00FA6E19" w:rsidRDefault="00DA0BA7" w:rsidP="002B10D4">
            <w:pPr>
              <w:jc w:val="center"/>
              <w:rPr>
                <w:sz w:val="28"/>
                <w:szCs w:val="28"/>
              </w:rPr>
            </w:pPr>
            <w:r w:rsidRPr="00FA6E19">
              <w:rPr>
                <w:sz w:val="28"/>
                <w:szCs w:val="28"/>
                <w:lang w:val="en"/>
              </w:rPr>
              <w:t>Suzhou</w:t>
            </w:r>
          </w:p>
        </w:tc>
      </w:tr>
      <w:tr w:rsidR="00DA0BA7" w14:paraId="013985C8" w14:textId="77777777" w:rsidTr="002B10D4">
        <w:trPr>
          <w:trHeight w:hRule="exact" w:val="624"/>
        </w:trPr>
        <w:tc>
          <w:tcPr>
            <w:tcW w:w="1015" w:type="dxa"/>
          </w:tcPr>
          <w:p w14:paraId="31CFA088" w14:textId="77777777" w:rsidR="00DA0BA7" w:rsidRPr="00D93F23" w:rsidRDefault="00DA0BA7" w:rsidP="002B10D4">
            <w:pPr>
              <w:jc w:val="center"/>
              <w:rPr>
                <w:rFonts w:asciiTheme="minorEastAsia" w:hAnsiTheme="minorEastAsia"/>
                <w:sz w:val="28"/>
                <w:szCs w:val="28"/>
              </w:rPr>
            </w:pPr>
            <w:r w:rsidRPr="00D93F23">
              <w:rPr>
                <w:sz w:val="28"/>
                <w:szCs w:val="28"/>
                <w:lang w:val="en"/>
              </w:rPr>
              <w:t>217</w:t>
            </w:r>
          </w:p>
        </w:tc>
        <w:tc>
          <w:tcPr>
            <w:tcW w:w="6520" w:type="dxa"/>
          </w:tcPr>
          <w:p w14:paraId="054E5FBF" w14:textId="77777777" w:rsidR="00DA0BA7" w:rsidRPr="00FA6E19" w:rsidRDefault="00DA0BA7" w:rsidP="002B10D4">
            <w:pPr>
              <w:jc w:val="center"/>
              <w:rPr>
                <w:sz w:val="28"/>
                <w:szCs w:val="28"/>
              </w:rPr>
            </w:pPr>
            <w:r w:rsidRPr="00FA6E19">
              <w:rPr>
                <w:sz w:val="28"/>
                <w:szCs w:val="28"/>
                <w:lang w:val="en"/>
              </w:rPr>
              <w:t>Jiangsu Renhe Zhonghui Engineering Consulting Co., Ltd</w:t>
            </w:r>
          </w:p>
        </w:tc>
        <w:tc>
          <w:tcPr>
            <w:tcW w:w="1560" w:type="dxa"/>
          </w:tcPr>
          <w:p w14:paraId="2ABBC9CD" w14:textId="77777777" w:rsidR="00DA0BA7" w:rsidRPr="00FA6E19" w:rsidRDefault="00DA0BA7" w:rsidP="002B10D4">
            <w:pPr>
              <w:jc w:val="center"/>
              <w:rPr>
                <w:sz w:val="28"/>
                <w:szCs w:val="28"/>
              </w:rPr>
            </w:pPr>
            <w:r w:rsidRPr="00FA6E19">
              <w:rPr>
                <w:sz w:val="28"/>
                <w:szCs w:val="28"/>
                <w:lang w:val="en"/>
              </w:rPr>
              <w:t>Suzhou</w:t>
            </w:r>
          </w:p>
        </w:tc>
      </w:tr>
      <w:tr w:rsidR="00DA0BA7" w14:paraId="50EE66DA" w14:textId="77777777" w:rsidTr="002B10D4">
        <w:trPr>
          <w:trHeight w:hRule="exact" w:val="624"/>
        </w:trPr>
        <w:tc>
          <w:tcPr>
            <w:tcW w:w="1015" w:type="dxa"/>
          </w:tcPr>
          <w:p w14:paraId="16CE0800" w14:textId="77777777" w:rsidR="00DA0BA7" w:rsidRPr="00D93F23" w:rsidRDefault="00DA0BA7" w:rsidP="002B10D4">
            <w:pPr>
              <w:jc w:val="center"/>
              <w:rPr>
                <w:rFonts w:asciiTheme="minorEastAsia" w:hAnsiTheme="minorEastAsia"/>
                <w:sz w:val="28"/>
                <w:szCs w:val="28"/>
              </w:rPr>
            </w:pPr>
            <w:r w:rsidRPr="00D93F23">
              <w:rPr>
                <w:sz w:val="28"/>
                <w:szCs w:val="28"/>
                <w:lang w:val="en"/>
              </w:rPr>
              <w:t>218</w:t>
            </w:r>
          </w:p>
        </w:tc>
        <w:tc>
          <w:tcPr>
            <w:tcW w:w="6520" w:type="dxa"/>
          </w:tcPr>
          <w:p w14:paraId="7915A045" w14:textId="77777777" w:rsidR="00DA0BA7" w:rsidRPr="00FA6E19" w:rsidRDefault="00DA0BA7" w:rsidP="002B10D4">
            <w:pPr>
              <w:jc w:val="center"/>
              <w:rPr>
                <w:sz w:val="28"/>
                <w:szCs w:val="28"/>
              </w:rPr>
            </w:pPr>
            <w:r w:rsidRPr="00FA6E19">
              <w:rPr>
                <w:sz w:val="28"/>
                <w:szCs w:val="28"/>
                <w:lang w:val="en"/>
              </w:rPr>
              <w:t>Suzhou Industrial Park Huajian Engineering Consulting Service Co., Ltd</w:t>
            </w:r>
          </w:p>
        </w:tc>
        <w:tc>
          <w:tcPr>
            <w:tcW w:w="1560" w:type="dxa"/>
          </w:tcPr>
          <w:p w14:paraId="4DB26C37" w14:textId="77777777" w:rsidR="00DA0BA7" w:rsidRPr="00FA6E19" w:rsidRDefault="00DA0BA7" w:rsidP="002B10D4">
            <w:pPr>
              <w:jc w:val="center"/>
              <w:rPr>
                <w:sz w:val="28"/>
                <w:szCs w:val="28"/>
              </w:rPr>
            </w:pPr>
            <w:r w:rsidRPr="00FA6E19">
              <w:rPr>
                <w:sz w:val="28"/>
                <w:szCs w:val="28"/>
                <w:lang w:val="en"/>
              </w:rPr>
              <w:t>Suzhou</w:t>
            </w:r>
          </w:p>
        </w:tc>
      </w:tr>
      <w:tr w:rsidR="00DA0BA7" w14:paraId="3D75EADE" w14:textId="77777777" w:rsidTr="002B10D4">
        <w:trPr>
          <w:trHeight w:hRule="exact" w:val="624"/>
        </w:trPr>
        <w:tc>
          <w:tcPr>
            <w:tcW w:w="1015" w:type="dxa"/>
          </w:tcPr>
          <w:p w14:paraId="64EC901C" w14:textId="77777777" w:rsidR="00DA0BA7" w:rsidRPr="00D93F23" w:rsidRDefault="00DA0BA7" w:rsidP="002B10D4">
            <w:pPr>
              <w:jc w:val="center"/>
              <w:rPr>
                <w:rFonts w:asciiTheme="minorEastAsia" w:hAnsiTheme="minorEastAsia"/>
                <w:sz w:val="28"/>
                <w:szCs w:val="28"/>
              </w:rPr>
            </w:pPr>
            <w:r w:rsidRPr="00D93F23">
              <w:rPr>
                <w:sz w:val="28"/>
                <w:szCs w:val="28"/>
                <w:lang w:val="en"/>
              </w:rPr>
              <w:t>219</w:t>
            </w:r>
          </w:p>
        </w:tc>
        <w:tc>
          <w:tcPr>
            <w:tcW w:w="6520" w:type="dxa"/>
          </w:tcPr>
          <w:p w14:paraId="626176FC" w14:textId="77777777" w:rsidR="00DA0BA7" w:rsidRPr="00FA6E19" w:rsidRDefault="00DA0BA7" w:rsidP="002B10D4">
            <w:pPr>
              <w:jc w:val="center"/>
              <w:rPr>
                <w:sz w:val="28"/>
                <w:szCs w:val="28"/>
              </w:rPr>
            </w:pPr>
            <w:r w:rsidRPr="00FA6E19">
              <w:rPr>
                <w:sz w:val="28"/>
                <w:szCs w:val="28"/>
                <w:lang w:val="en"/>
              </w:rPr>
              <w:t>Jiangsu Jianda Engineering Project Management Co., Ltd</w:t>
            </w:r>
          </w:p>
        </w:tc>
        <w:tc>
          <w:tcPr>
            <w:tcW w:w="1560" w:type="dxa"/>
          </w:tcPr>
          <w:p w14:paraId="501E8234" w14:textId="77777777" w:rsidR="00DA0BA7" w:rsidRPr="00FA6E19" w:rsidRDefault="00DA0BA7" w:rsidP="002B10D4">
            <w:pPr>
              <w:jc w:val="center"/>
              <w:rPr>
                <w:sz w:val="28"/>
                <w:szCs w:val="28"/>
              </w:rPr>
            </w:pPr>
            <w:r w:rsidRPr="00FA6E19">
              <w:rPr>
                <w:sz w:val="28"/>
                <w:szCs w:val="28"/>
                <w:lang w:val="en"/>
              </w:rPr>
              <w:t>Nantong</w:t>
            </w:r>
          </w:p>
        </w:tc>
      </w:tr>
      <w:tr w:rsidR="00DA0BA7" w14:paraId="28D78C04" w14:textId="77777777" w:rsidTr="002B10D4">
        <w:trPr>
          <w:trHeight w:hRule="exact" w:val="624"/>
        </w:trPr>
        <w:tc>
          <w:tcPr>
            <w:tcW w:w="1015" w:type="dxa"/>
          </w:tcPr>
          <w:p w14:paraId="6FC028A7" w14:textId="77777777" w:rsidR="00DA0BA7" w:rsidRPr="00D93F23" w:rsidRDefault="00DA0BA7" w:rsidP="002B10D4">
            <w:pPr>
              <w:jc w:val="center"/>
              <w:rPr>
                <w:rFonts w:asciiTheme="minorEastAsia" w:hAnsiTheme="minorEastAsia"/>
                <w:sz w:val="28"/>
                <w:szCs w:val="28"/>
              </w:rPr>
            </w:pPr>
            <w:r w:rsidRPr="00D93F23">
              <w:rPr>
                <w:sz w:val="28"/>
                <w:szCs w:val="28"/>
                <w:lang w:val="en"/>
              </w:rPr>
              <w:t>220</w:t>
            </w:r>
          </w:p>
        </w:tc>
        <w:tc>
          <w:tcPr>
            <w:tcW w:w="6520" w:type="dxa"/>
          </w:tcPr>
          <w:p w14:paraId="39E47EFC" w14:textId="77777777" w:rsidR="00DA0BA7" w:rsidRPr="00FA6E19" w:rsidRDefault="00DA0BA7" w:rsidP="002B10D4">
            <w:pPr>
              <w:jc w:val="center"/>
              <w:rPr>
                <w:sz w:val="28"/>
                <w:szCs w:val="28"/>
              </w:rPr>
            </w:pPr>
            <w:r w:rsidRPr="00FA6E19">
              <w:rPr>
                <w:sz w:val="28"/>
                <w:szCs w:val="28"/>
                <w:lang w:val="en"/>
              </w:rPr>
              <w:t>Jiangsu New Era Engineering Project Management Co., Ltd</w:t>
            </w:r>
          </w:p>
        </w:tc>
        <w:tc>
          <w:tcPr>
            <w:tcW w:w="1560" w:type="dxa"/>
          </w:tcPr>
          <w:p w14:paraId="0DE86E2E" w14:textId="77777777" w:rsidR="00DA0BA7" w:rsidRPr="00FA6E19" w:rsidRDefault="00DA0BA7" w:rsidP="002B10D4">
            <w:pPr>
              <w:jc w:val="center"/>
              <w:rPr>
                <w:sz w:val="28"/>
                <w:szCs w:val="28"/>
              </w:rPr>
            </w:pPr>
            <w:r w:rsidRPr="00FA6E19">
              <w:rPr>
                <w:sz w:val="28"/>
                <w:szCs w:val="28"/>
                <w:lang w:val="en"/>
              </w:rPr>
              <w:t>Lianyungang</w:t>
            </w:r>
          </w:p>
        </w:tc>
      </w:tr>
      <w:tr w:rsidR="00DA0BA7" w14:paraId="504C4E2F" w14:textId="77777777" w:rsidTr="002B10D4">
        <w:trPr>
          <w:trHeight w:hRule="exact" w:val="624"/>
        </w:trPr>
        <w:tc>
          <w:tcPr>
            <w:tcW w:w="1015" w:type="dxa"/>
          </w:tcPr>
          <w:p w14:paraId="70233CDB" w14:textId="77777777" w:rsidR="00DA0BA7" w:rsidRPr="00D93F23" w:rsidRDefault="00DA0BA7" w:rsidP="002B10D4">
            <w:pPr>
              <w:jc w:val="center"/>
              <w:rPr>
                <w:rFonts w:asciiTheme="minorEastAsia" w:hAnsiTheme="minorEastAsia"/>
                <w:sz w:val="28"/>
                <w:szCs w:val="28"/>
              </w:rPr>
            </w:pPr>
            <w:r w:rsidRPr="00D93F23">
              <w:rPr>
                <w:sz w:val="28"/>
                <w:szCs w:val="28"/>
                <w:lang w:val="en"/>
              </w:rPr>
              <w:t>221</w:t>
            </w:r>
          </w:p>
        </w:tc>
        <w:tc>
          <w:tcPr>
            <w:tcW w:w="6520" w:type="dxa"/>
          </w:tcPr>
          <w:p w14:paraId="12E2A1BC" w14:textId="77777777" w:rsidR="00DA0BA7" w:rsidRPr="00FA6E19" w:rsidRDefault="00DA0BA7" w:rsidP="002B10D4">
            <w:pPr>
              <w:jc w:val="center"/>
              <w:rPr>
                <w:sz w:val="28"/>
                <w:szCs w:val="28"/>
              </w:rPr>
            </w:pPr>
            <w:r w:rsidRPr="00FA6E19">
              <w:rPr>
                <w:sz w:val="28"/>
                <w:szCs w:val="28"/>
                <w:lang w:val="en"/>
              </w:rPr>
              <w:t>Jiangsu Wanda Engineering Cost Office Co., Ltd</w:t>
            </w:r>
          </w:p>
        </w:tc>
        <w:tc>
          <w:tcPr>
            <w:tcW w:w="1560" w:type="dxa"/>
          </w:tcPr>
          <w:p w14:paraId="1B636CA9" w14:textId="77777777" w:rsidR="00DA0BA7" w:rsidRPr="00FA6E19" w:rsidRDefault="00DA0BA7" w:rsidP="002B10D4">
            <w:pPr>
              <w:jc w:val="center"/>
              <w:rPr>
                <w:sz w:val="28"/>
                <w:szCs w:val="28"/>
              </w:rPr>
            </w:pPr>
            <w:r w:rsidRPr="00FA6E19">
              <w:rPr>
                <w:sz w:val="28"/>
                <w:szCs w:val="28"/>
                <w:lang w:val="en"/>
              </w:rPr>
              <w:t>Lianyungang</w:t>
            </w:r>
          </w:p>
        </w:tc>
      </w:tr>
      <w:tr w:rsidR="00DA0BA7" w14:paraId="79BDA88C" w14:textId="77777777" w:rsidTr="002B10D4">
        <w:trPr>
          <w:trHeight w:hRule="exact" w:val="624"/>
        </w:trPr>
        <w:tc>
          <w:tcPr>
            <w:tcW w:w="1015" w:type="dxa"/>
          </w:tcPr>
          <w:p w14:paraId="1A604328" w14:textId="77777777" w:rsidR="00DA0BA7" w:rsidRPr="00D93F23" w:rsidRDefault="00DA0BA7" w:rsidP="002B10D4">
            <w:pPr>
              <w:jc w:val="center"/>
              <w:rPr>
                <w:rFonts w:asciiTheme="minorEastAsia" w:hAnsiTheme="minorEastAsia"/>
                <w:sz w:val="28"/>
                <w:szCs w:val="28"/>
              </w:rPr>
            </w:pPr>
            <w:r w:rsidRPr="00D93F23">
              <w:rPr>
                <w:sz w:val="28"/>
                <w:szCs w:val="28"/>
                <w:lang w:val="en"/>
              </w:rPr>
              <w:t>222</w:t>
            </w:r>
          </w:p>
        </w:tc>
        <w:tc>
          <w:tcPr>
            <w:tcW w:w="6520" w:type="dxa"/>
          </w:tcPr>
          <w:p w14:paraId="79FD2673" w14:textId="77777777" w:rsidR="00DA0BA7" w:rsidRPr="00FA6E19" w:rsidRDefault="00DA0BA7" w:rsidP="002B10D4">
            <w:pPr>
              <w:jc w:val="center"/>
              <w:rPr>
                <w:sz w:val="28"/>
                <w:szCs w:val="28"/>
              </w:rPr>
            </w:pPr>
            <w:r w:rsidRPr="00FA6E19">
              <w:rPr>
                <w:sz w:val="28"/>
                <w:szCs w:val="28"/>
                <w:lang w:val="en"/>
              </w:rPr>
              <w:t>Jiangsu Jianyou Engineering Project Management Consulting Co., Ltd</w:t>
            </w:r>
          </w:p>
        </w:tc>
        <w:tc>
          <w:tcPr>
            <w:tcW w:w="1560" w:type="dxa"/>
          </w:tcPr>
          <w:p w14:paraId="7FB91092" w14:textId="77777777" w:rsidR="00DA0BA7" w:rsidRPr="00FA6E19" w:rsidRDefault="00DA0BA7" w:rsidP="002B10D4">
            <w:pPr>
              <w:jc w:val="center"/>
              <w:rPr>
                <w:sz w:val="28"/>
                <w:szCs w:val="28"/>
              </w:rPr>
            </w:pPr>
            <w:r w:rsidRPr="00FA6E19">
              <w:rPr>
                <w:sz w:val="28"/>
                <w:szCs w:val="28"/>
                <w:lang w:val="en"/>
              </w:rPr>
              <w:t>Huai'an</w:t>
            </w:r>
          </w:p>
        </w:tc>
      </w:tr>
      <w:tr w:rsidR="00DA0BA7" w14:paraId="5DF5F78D" w14:textId="77777777" w:rsidTr="002B10D4">
        <w:trPr>
          <w:trHeight w:hRule="exact" w:val="624"/>
        </w:trPr>
        <w:tc>
          <w:tcPr>
            <w:tcW w:w="1015" w:type="dxa"/>
          </w:tcPr>
          <w:p w14:paraId="7BF7F845" w14:textId="77777777" w:rsidR="00DA0BA7" w:rsidRPr="00D93F23" w:rsidRDefault="00DA0BA7" w:rsidP="002B10D4">
            <w:pPr>
              <w:jc w:val="center"/>
              <w:rPr>
                <w:rFonts w:asciiTheme="minorEastAsia" w:hAnsiTheme="minorEastAsia"/>
                <w:sz w:val="28"/>
                <w:szCs w:val="28"/>
              </w:rPr>
            </w:pPr>
            <w:r w:rsidRPr="00D93F23">
              <w:rPr>
                <w:sz w:val="28"/>
                <w:szCs w:val="28"/>
                <w:lang w:val="en"/>
              </w:rPr>
              <w:t>223</w:t>
            </w:r>
          </w:p>
        </w:tc>
        <w:tc>
          <w:tcPr>
            <w:tcW w:w="6520" w:type="dxa"/>
          </w:tcPr>
          <w:p w14:paraId="72FC612E" w14:textId="77777777" w:rsidR="00DA0BA7" w:rsidRPr="00FA6E19" w:rsidRDefault="00DA0BA7" w:rsidP="002B10D4">
            <w:pPr>
              <w:jc w:val="center"/>
              <w:rPr>
                <w:sz w:val="28"/>
                <w:szCs w:val="28"/>
              </w:rPr>
            </w:pPr>
            <w:r w:rsidRPr="00FA6E19">
              <w:rPr>
                <w:sz w:val="28"/>
                <w:szCs w:val="28"/>
                <w:lang w:val="en"/>
              </w:rPr>
              <w:t>Jiangsu Jianyou Xingye Engineering Project Management Co., Ltd</w:t>
            </w:r>
          </w:p>
        </w:tc>
        <w:tc>
          <w:tcPr>
            <w:tcW w:w="1560" w:type="dxa"/>
          </w:tcPr>
          <w:p w14:paraId="57291420" w14:textId="77777777" w:rsidR="00DA0BA7" w:rsidRPr="00FA6E19" w:rsidRDefault="00DA0BA7" w:rsidP="002B10D4">
            <w:pPr>
              <w:jc w:val="center"/>
              <w:rPr>
                <w:sz w:val="28"/>
                <w:szCs w:val="28"/>
              </w:rPr>
            </w:pPr>
            <w:r w:rsidRPr="00FA6E19">
              <w:rPr>
                <w:sz w:val="28"/>
                <w:szCs w:val="28"/>
                <w:lang w:val="en"/>
              </w:rPr>
              <w:t>Yancheng</w:t>
            </w:r>
          </w:p>
        </w:tc>
      </w:tr>
      <w:tr w:rsidR="00DA0BA7" w14:paraId="3784F339" w14:textId="77777777" w:rsidTr="002B10D4">
        <w:trPr>
          <w:trHeight w:hRule="exact" w:val="624"/>
        </w:trPr>
        <w:tc>
          <w:tcPr>
            <w:tcW w:w="1015" w:type="dxa"/>
          </w:tcPr>
          <w:p w14:paraId="4026B397" w14:textId="77777777" w:rsidR="00DA0BA7" w:rsidRPr="00D93F23" w:rsidRDefault="00DA0BA7" w:rsidP="002B10D4">
            <w:pPr>
              <w:jc w:val="center"/>
              <w:rPr>
                <w:rFonts w:asciiTheme="minorEastAsia" w:hAnsiTheme="minorEastAsia"/>
                <w:sz w:val="28"/>
                <w:szCs w:val="28"/>
              </w:rPr>
            </w:pPr>
            <w:r w:rsidRPr="00D93F23">
              <w:rPr>
                <w:sz w:val="28"/>
                <w:szCs w:val="28"/>
                <w:lang w:val="en"/>
              </w:rPr>
              <w:t>224</w:t>
            </w:r>
          </w:p>
        </w:tc>
        <w:tc>
          <w:tcPr>
            <w:tcW w:w="6520" w:type="dxa"/>
          </w:tcPr>
          <w:p w14:paraId="27C479C1" w14:textId="77777777" w:rsidR="00DA0BA7" w:rsidRPr="00FA6E19" w:rsidRDefault="00DA0BA7" w:rsidP="002B10D4">
            <w:pPr>
              <w:jc w:val="center"/>
              <w:rPr>
                <w:sz w:val="28"/>
                <w:szCs w:val="28"/>
              </w:rPr>
            </w:pPr>
            <w:r w:rsidRPr="00FA6E19">
              <w:rPr>
                <w:sz w:val="28"/>
                <w:szCs w:val="28"/>
                <w:lang w:val="en"/>
              </w:rPr>
              <w:t>Jiangsu Huarui Susheng Construction Consulting Real Estate Appraisal Co., Ltd</w:t>
            </w:r>
          </w:p>
        </w:tc>
        <w:tc>
          <w:tcPr>
            <w:tcW w:w="1560" w:type="dxa"/>
          </w:tcPr>
          <w:p w14:paraId="377FA90C" w14:textId="77777777" w:rsidR="00DA0BA7" w:rsidRPr="00FA6E19" w:rsidRDefault="00DA0BA7" w:rsidP="002B10D4">
            <w:pPr>
              <w:jc w:val="center"/>
              <w:rPr>
                <w:sz w:val="28"/>
                <w:szCs w:val="28"/>
              </w:rPr>
            </w:pPr>
            <w:r w:rsidRPr="00FA6E19">
              <w:rPr>
                <w:sz w:val="28"/>
                <w:szCs w:val="28"/>
                <w:lang w:val="en"/>
              </w:rPr>
              <w:t>Yangzhou</w:t>
            </w:r>
          </w:p>
        </w:tc>
      </w:tr>
      <w:tr w:rsidR="00DA0BA7" w14:paraId="7A46D941" w14:textId="77777777" w:rsidTr="002B10D4">
        <w:trPr>
          <w:trHeight w:hRule="exact" w:val="624"/>
        </w:trPr>
        <w:tc>
          <w:tcPr>
            <w:tcW w:w="1015" w:type="dxa"/>
          </w:tcPr>
          <w:p w14:paraId="02739E96" w14:textId="77777777" w:rsidR="00DA0BA7" w:rsidRPr="00D93F23" w:rsidRDefault="00DA0BA7" w:rsidP="002B10D4">
            <w:pPr>
              <w:jc w:val="center"/>
              <w:rPr>
                <w:rFonts w:asciiTheme="minorEastAsia" w:hAnsiTheme="minorEastAsia"/>
                <w:sz w:val="28"/>
                <w:szCs w:val="28"/>
              </w:rPr>
            </w:pPr>
            <w:r w:rsidRPr="00D93F23">
              <w:rPr>
                <w:sz w:val="28"/>
                <w:szCs w:val="28"/>
                <w:lang w:val="en"/>
              </w:rPr>
              <w:t>225</w:t>
            </w:r>
          </w:p>
        </w:tc>
        <w:tc>
          <w:tcPr>
            <w:tcW w:w="6520" w:type="dxa"/>
          </w:tcPr>
          <w:p w14:paraId="2897A1E8" w14:textId="77777777" w:rsidR="00DA0BA7" w:rsidRPr="00FA6E19" w:rsidRDefault="00DA0BA7" w:rsidP="002B10D4">
            <w:pPr>
              <w:jc w:val="center"/>
              <w:rPr>
                <w:sz w:val="28"/>
                <w:szCs w:val="28"/>
              </w:rPr>
            </w:pPr>
            <w:r w:rsidRPr="00FA6E19">
              <w:rPr>
                <w:sz w:val="28"/>
                <w:szCs w:val="28"/>
                <w:lang w:val="en"/>
              </w:rPr>
              <w:t>Jiangsu Su Zhongxing Engineering Cost Consulting Co., Ltd</w:t>
            </w:r>
          </w:p>
        </w:tc>
        <w:tc>
          <w:tcPr>
            <w:tcW w:w="1560" w:type="dxa"/>
          </w:tcPr>
          <w:p w14:paraId="5C2B0AB6" w14:textId="77777777" w:rsidR="00DA0BA7" w:rsidRPr="00FA6E19" w:rsidRDefault="00DA0BA7" w:rsidP="002B10D4">
            <w:pPr>
              <w:jc w:val="center"/>
              <w:rPr>
                <w:sz w:val="28"/>
                <w:szCs w:val="28"/>
              </w:rPr>
            </w:pPr>
            <w:r w:rsidRPr="00FA6E19">
              <w:rPr>
                <w:sz w:val="28"/>
                <w:szCs w:val="28"/>
                <w:lang w:val="en"/>
              </w:rPr>
              <w:t>Yangzhou</w:t>
            </w:r>
          </w:p>
        </w:tc>
      </w:tr>
      <w:tr w:rsidR="00DA0BA7" w14:paraId="18EE485E" w14:textId="77777777" w:rsidTr="002B10D4">
        <w:trPr>
          <w:trHeight w:hRule="exact" w:val="624"/>
        </w:trPr>
        <w:tc>
          <w:tcPr>
            <w:tcW w:w="1015" w:type="dxa"/>
          </w:tcPr>
          <w:p w14:paraId="0B099D75" w14:textId="77777777" w:rsidR="00DA0BA7" w:rsidRPr="00D93F23" w:rsidRDefault="00DA0BA7" w:rsidP="002B10D4">
            <w:pPr>
              <w:jc w:val="center"/>
              <w:rPr>
                <w:rFonts w:asciiTheme="minorEastAsia" w:hAnsiTheme="minorEastAsia"/>
                <w:sz w:val="28"/>
                <w:szCs w:val="28"/>
              </w:rPr>
            </w:pPr>
            <w:r w:rsidRPr="00D93F23">
              <w:rPr>
                <w:sz w:val="28"/>
                <w:szCs w:val="28"/>
                <w:lang w:val="en"/>
              </w:rPr>
              <w:t>226</w:t>
            </w:r>
          </w:p>
        </w:tc>
        <w:tc>
          <w:tcPr>
            <w:tcW w:w="6520" w:type="dxa"/>
          </w:tcPr>
          <w:p w14:paraId="0AEA5B50" w14:textId="77777777" w:rsidR="00DA0BA7" w:rsidRPr="00FA6E19" w:rsidRDefault="00DA0BA7" w:rsidP="002B10D4">
            <w:pPr>
              <w:jc w:val="center"/>
              <w:rPr>
                <w:sz w:val="28"/>
                <w:szCs w:val="28"/>
              </w:rPr>
            </w:pPr>
            <w:r w:rsidRPr="00FA6E19">
              <w:rPr>
                <w:sz w:val="28"/>
                <w:szCs w:val="28"/>
                <w:lang w:val="en"/>
              </w:rPr>
              <w:t>Jiangsu Zhongxin Project Management Co., Ltd</w:t>
            </w:r>
          </w:p>
        </w:tc>
        <w:tc>
          <w:tcPr>
            <w:tcW w:w="1560" w:type="dxa"/>
          </w:tcPr>
          <w:p w14:paraId="5BBDBC51" w14:textId="77777777" w:rsidR="00DA0BA7" w:rsidRPr="00FA6E19" w:rsidRDefault="00DA0BA7" w:rsidP="002B10D4">
            <w:pPr>
              <w:jc w:val="center"/>
              <w:rPr>
                <w:sz w:val="28"/>
                <w:szCs w:val="28"/>
              </w:rPr>
            </w:pPr>
            <w:r w:rsidRPr="00FA6E19">
              <w:rPr>
                <w:sz w:val="28"/>
                <w:szCs w:val="28"/>
                <w:lang w:val="en"/>
              </w:rPr>
              <w:t>Yangzhou</w:t>
            </w:r>
          </w:p>
        </w:tc>
      </w:tr>
      <w:tr w:rsidR="00DA0BA7" w14:paraId="354E62C9" w14:textId="77777777" w:rsidTr="002B10D4">
        <w:trPr>
          <w:trHeight w:hRule="exact" w:val="624"/>
        </w:trPr>
        <w:tc>
          <w:tcPr>
            <w:tcW w:w="1015" w:type="dxa"/>
          </w:tcPr>
          <w:p w14:paraId="085B08EE" w14:textId="77777777" w:rsidR="00DA0BA7" w:rsidRPr="00D93F23" w:rsidRDefault="00DA0BA7" w:rsidP="002B10D4">
            <w:pPr>
              <w:jc w:val="center"/>
              <w:rPr>
                <w:rFonts w:asciiTheme="minorEastAsia" w:hAnsiTheme="minorEastAsia"/>
                <w:sz w:val="28"/>
                <w:szCs w:val="28"/>
              </w:rPr>
            </w:pPr>
            <w:r w:rsidRPr="00D93F23">
              <w:rPr>
                <w:sz w:val="28"/>
                <w:szCs w:val="28"/>
                <w:lang w:val="en"/>
              </w:rPr>
              <w:t>227</w:t>
            </w:r>
          </w:p>
        </w:tc>
        <w:tc>
          <w:tcPr>
            <w:tcW w:w="6520" w:type="dxa"/>
          </w:tcPr>
          <w:p w14:paraId="27725094" w14:textId="77777777" w:rsidR="00DA0BA7" w:rsidRPr="00FA6E19" w:rsidRDefault="00DA0BA7" w:rsidP="002B10D4">
            <w:pPr>
              <w:jc w:val="center"/>
              <w:rPr>
                <w:sz w:val="28"/>
                <w:szCs w:val="28"/>
              </w:rPr>
            </w:pPr>
            <w:r w:rsidRPr="00FA6E19">
              <w:rPr>
                <w:sz w:val="28"/>
                <w:szCs w:val="28"/>
                <w:lang w:val="en"/>
              </w:rPr>
              <w:t>Jiangsu Times Investment Consulting Co., Ltd</w:t>
            </w:r>
          </w:p>
        </w:tc>
        <w:tc>
          <w:tcPr>
            <w:tcW w:w="1560" w:type="dxa"/>
          </w:tcPr>
          <w:p w14:paraId="678A077E" w14:textId="77777777" w:rsidR="00DA0BA7" w:rsidRPr="00FA6E19" w:rsidRDefault="00DA0BA7" w:rsidP="002B10D4">
            <w:pPr>
              <w:jc w:val="center"/>
              <w:rPr>
                <w:sz w:val="28"/>
                <w:szCs w:val="28"/>
              </w:rPr>
            </w:pPr>
            <w:r w:rsidRPr="00FA6E19">
              <w:rPr>
                <w:sz w:val="28"/>
                <w:szCs w:val="28"/>
                <w:lang w:val="en"/>
              </w:rPr>
              <w:t>Yangzhou</w:t>
            </w:r>
          </w:p>
        </w:tc>
      </w:tr>
      <w:tr w:rsidR="00DA0BA7" w14:paraId="3A01729E" w14:textId="77777777" w:rsidTr="002B10D4">
        <w:trPr>
          <w:trHeight w:hRule="exact" w:val="624"/>
        </w:trPr>
        <w:tc>
          <w:tcPr>
            <w:tcW w:w="1015" w:type="dxa"/>
          </w:tcPr>
          <w:p w14:paraId="1B309615" w14:textId="77777777" w:rsidR="00DA0BA7" w:rsidRPr="00D93F23" w:rsidRDefault="00DA0BA7" w:rsidP="002B10D4">
            <w:pPr>
              <w:jc w:val="center"/>
              <w:rPr>
                <w:rFonts w:asciiTheme="minorEastAsia" w:hAnsiTheme="minorEastAsia"/>
                <w:sz w:val="28"/>
                <w:szCs w:val="28"/>
              </w:rPr>
            </w:pPr>
            <w:r w:rsidRPr="00D93F23">
              <w:rPr>
                <w:sz w:val="28"/>
                <w:szCs w:val="28"/>
                <w:lang w:val="en"/>
              </w:rPr>
              <w:t>228</w:t>
            </w:r>
          </w:p>
        </w:tc>
        <w:tc>
          <w:tcPr>
            <w:tcW w:w="6520" w:type="dxa"/>
          </w:tcPr>
          <w:p w14:paraId="31FA6E09" w14:textId="77777777" w:rsidR="00DA0BA7" w:rsidRPr="00FA6E19" w:rsidRDefault="00DA0BA7" w:rsidP="002B10D4">
            <w:pPr>
              <w:jc w:val="center"/>
              <w:rPr>
                <w:sz w:val="28"/>
                <w:szCs w:val="28"/>
              </w:rPr>
            </w:pPr>
            <w:r w:rsidRPr="00FA6E19">
              <w:rPr>
                <w:sz w:val="28"/>
                <w:szCs w:val="28"/>
                <w:lang w:val="en"/>
              </w:rPr>
              <w:t>Jiangsu Lixin Construction Engineering Cost Consulting Co., Ltd</w:t>
            </w:r>
          </w:p>
        </w:tc>
        <w:tc>
          <w:tcPr>
            <w:tcW w:w="1560" w:type="dxa"/>
          </w:tcPr>
          <w:p w14:paraId="6F5C10E7" w14:textId="77777777" w:rsidR="00DA0BA7" w:rsidRPr="00FA6E19" w:rsidRDefault="00DA0BA7" w:rsidP="002B10D4">
            <w:pPr>
              <w:jc w:val="center"/>
              <w:rPr>
                <w:sz w:val="28"/>
                <w:szCs w:val="28"/>
              </w:rPr>
            </w:pPr>
            <w:r w:rsidRPr="00FA6E19">
              <w:rPr>
                <w:sz w:val="28"/>
                <w:szCs w:val="28"/>
                <w:lang w:val="en"/>
              </w:rPr>
              <w:t>Zhenjiang</w:t>
            </w:r>
          </w:p>
        </w:tc>
      </w:tr>
      <w:tr w:rsidR="00DA0BA7" w14:paraId="5B2C7959" w14:textId="77777777" w:rsidTr="002B10D4">
        <w:trPr>
          <w:trHeight w:hRule="exact" w:val="624"/>
        </w:trPr>
        <w:tc>
          <w:tcPr>
            <w:tcW w:w="1015" w:type="dxa"/>
          </w:tcPr>
          <w:p w14:paraId="6496E53F" w14:textId="77777777" w:rsidR="00DA0BA7" w:rsidRPr="00D93F23" w:rsidRDefault="00DA0BA7" w:rsidP="002B10D4">
            <w:pPr>
              <w:jc w:val="center"/>
              <w:rPr>
                <w:rFonts w:asciiTheme="minorEastAsia" w:hAnsiTheme="minorEastAsia"/>
                <w:sz w:val="28"/>
                <w:szCs w:val="28"/>
              </w:rPr>
            </w:pPr>
            <w:r w:rsidRPr="00D93F23">
              <w:rPr>
                <w:sz w:val="28"/>
                <w:szCs w:val="28"/>
                <w:lang w:val="en"/>
              </w:rPr>
              <w:t>229</w:t>
            </w:r>
          </w:p>
        </w:tc>
        <w:tc>
          <w:tcPr>
            <w:tcW w:w="6520" w:type="dxa"/>
          </w:tcPr>
          <w:p w14:paraId="0BE59787" w14:textId="77777777" w:rsidR="00DA0BA7" w:rsidRPr="00FA6E19" w:rsidRDefault="00DA0BA7" w:rsidP="002B10D4">
            <w:pPr>
              <w:jc w:val="center"/>
              <w:rPr>
                <w:sz w:val="28"/>
                <w:szCs w:val="28"/>
              </w:rPr>
            </w:pPr>
            <w:r w:rsidRPr="00FA6E19">
              <w:rPr>
                <w:sz w:val="28"/>
                <w:szCs w:val="28"/>
                <w:lang w:val="en"/>
              </w:rPr>
              <w:t>Jiangsu Runtai Engineering Project Management Consulting Co., Ltd</w:t>
            </w:r>
          </w:p>
        </w:tc>
        <w:tc>
          <w:tcPr>
            <w:tcW w:w="1560" w:type="dxa"/>
          </w:tcPr>
          <w:p w14:paraId="01F2D044" w14:textId="77777777" w:rsidR="00DA0BA7" w:rsidRPr="00FA6E19" w:rsidRDefault="00DA0BA7" w:rsidP="002B10D4">
            <w:pPr>
              <w:jc w:val="center"/>
              <w:rPr>
                <w:sz w:val="28"/>
                <w:szCs w:val="28"/>
              </w:rPr>
            </w:pPr>
            <w:r w:rsidRPr="00FA6E19">
              <w:rPr>
                <w:sz w:val="28"/>
                <w:szCs w:val="28"/>
                <w:lang w:val="en"/>
              </w:rPr>
              <w:t>Taizhou</w:t>
            </w:r>
          </w:p>
        </w:tc>
      </w:tr>
      <w:tr w:rsidR="00DA0BA7" w14:paraId="66E8B325" w14:textId="77777777" w:rsidTr="002B10D4">
        <w:trPr>
          <w:trHeight w:hRule="exact" w:val="624"/>
        </w:trPr>
        <w:tc>
          <w:tcPr>
            <w:tcW w:w="1015" w:type="dxa"/>
          </w:tcPr>
          <w:p w14:paraId="54383176" w14:textId="77777777" w:rsidR="00DA0BA7" w:rsidRPr="00D93F23" w:rsidRDefault="00DA0BA7" w:rsidP="002B10D4">
            <w:pPr>
              <w:jc w:val="center"/>
              <w:rPr>
                <w:rFonts w:asciiTheme="minorEastAsia" w:hAnsiTheme="minorEastAsia"/>
                <w:sz w:val="28"/>
                <w:szCs w:val="28"/>
              </w:rPr>
            </w:pPr>
            <w:r w:rsidRPr="00D93F23">
              <w:rPr>
                <w:sz w:val="28"/>
                <w:szCs w:val="28"/>
                <w:lang w:val="en"/>
              </w:rPr>
              <w:t>230</w:t>
            </w:r>
          </w:p>
        </w:tc>
        <w:tc>
          <w:tcPr>
            <w:tcW w:w="6520" w:type="dxa"/>
          </w:tcPr>
          <w:p w14:paraId="0ACE5C74" w14:textId="77777777" w:rsidR="00DA0BA7" w:rsidRPr="00FA6E19" w:rsidRDefault="00DA0BA7" w:rsidP="002B10D4">
            <w:pPr>
              <w:jc w:val="center"/>
              <w:rPr>
                <w:sz w:val="28"/>
                <w:szCs w:val="28"/>
              </w:rPr>
            </w:pPr>
            <w:r w:rsidRPr="00FA6E19">
              <w:rPr>
                <w:sz w:val="28"/>
                <w:szCs w:val="28"/>
                <w:lang w:val="en"/>
              </w:rPr>
              <w:t>Jiangsu Jingwei Engineering Investment Cost Consulting Office Co., Ltd</w:t>
            </w:r>
          </w:p>
        </w:tc>
        <w:tc>
          <w:tcPr>
            <w:tcW w:w="1560" w:type="dxa"/>
          </w:tcPr>
          <w:p w14:paraId="29BD86CA" w14:textId="77777777" w:rsidR="00DA0BA7" w:rsidRPr="00FA6E19" w:rsidRDefault="00DA0BA7" w:rsidP="002B10D4">
            <w:pPr>
              <w:jc w:val="center"/>
              <w:rPr>
                <w:sz w:val="28"/>
                <w:szCs w:val="28"/>
              </w:rPr>
            </w:pPr>
            <w:r w:rsidRPr="00FA6E19">
              <w:rPr>
                <w:sz w:val="28"/>
                <w:szCs w:val="28"/>
                <w:lang w:val="en"/>
              </w:rPr>
              <w:t>Taizhou</w:t>
            </w:r>
          </w:p>
        </w:tc>
      </w:tr>
      <w:tr w:rsidR="00DA0BA7" w14:paraId="67F104D2" w14:textId="77777777" w:rsidTr="002B10D4">
        <w:trPr>
          <w:trHeight w:hRule="exact" w:val="624"/>
        </w:trPr>
        <w:tc>
          <w:tcPr>
            <w:tcW w:w="1015" w:type="dxa"/>
          </w:tcPr>
          <w:p w14:paraId="082D8263" w14:textId="77777777" w:rsidR="00DA0BA7" w:rsidRPr="00D93F23" w:rsidRDefault="00DA0BA7" w:rsidP="002B10D4">
            <w:pPr>
              <w:jc w:val="center"/>
              <w:rPr>
                <w:rFonts w:asciiTheme="minorEastAsia" w:hAnsiTheme="minorEastAsia"/>
                <w:sz w:val="28"/>
                <w:szCs w:val="28"/>
              </w:rPr>
            </w:pPr>
            <w:r>
              <w:rPr>
                <w:sz w:val="28"/>
                <w:szCs w:val="28"/>
                <w:lang w:val="en"/>
              </w:rPr>
              <w:t>231</w:t>
            </w:r>
          </w:p>
        </w:tc>
        <w:tc>
          <w:tcPr>
            <w:tcW w:w="6520" w:type="dxa"/>
          </w:tcPr>
          <w:p w14:paraId="54EFD1AD" w14:textId="77777777" w:rsidR="00DA0BA7" w:rsidRPr="00FA6E19" w:rsidRDefault="00DA0BA7" w:rsidP="002B10D4">
            <w:pPr>
              <w:jc w:val="center"/>
              <w:rPr>
                <w:sz w:val="28"/>
                <w:szCs w:val="28"/>
              </w:rPr>
            </w:pPr>
            <w:r w:rsidRPr="00FA6E19">
              <w:rPr>
                <w:sz w:val="28"/>
                <w:szCs w:val="28"/>
                <w:lang w:val="en"/>
              </w:rPr>
              <w:t>Jiangsu Siwei Engineering Consulting Management Co., Ltd</w:t>
            </w:r>
          </w:p>
        </w:tc>
        <w:tc>
          <w:tcPr>
            <w:tcW w:w="1560" w:type="dxa"/>
          </w:tcPr>
          <w:p w14:paraId="0F4BBF27" w14:textId="77777777" w:rsidR="00DA0BA7" w:rsidRPr="00FA6E19" w:rsidRDefault="00DA0BA7" w:rsidP="002B10D4">
            <w:pPr>
              <w:jc w:val="center"/>
              <w:rPr>
                <w:sz w:val="28"/>
                <w:szCs w:val="28"/>
              </w:rPr>
            </w:pPr>
            <w:r w:rsidRPr="00FA6E19">
              <w:rPr>
                <w:sz w:val="28"/>
                <w:szCs w:val="28"/>
                <w:lang w:val="en"/>
              </w:rPr>
              <w:t>Suqian</w:t>
            </w:r>
          </w:p>
        </w:tc>
      </w:tr>
    </w:tbl>
    <w:p w14:paraId="2452DB56" w14:textId="77777777" w:rsidR="00DA0BA7" w:rsidRDefault="00DA0BA7" w:rsidP="00DA0BA7">
      <w:pPr>
        <w:rPr>
          <w:b/>
        </w:rPr>
      </w:pPr>
    </w:p>
    <w:p w14:paraId="19B52D10" w14:textId="77777777" w:rsidR="00DA0BA7" w:rsidRDefault="00DA0BA7" w:rsidP="00DA0BA7">
      <w:pPr>
        <w:rPr>
          <w:b/>
        </w:rPr>
      </w:pPr>
    </w:p>
    <w:p w14:paraId="568E88D7" w14:textId="77777777" w:rsidR="00DA0BA7" w:rsidRDefault="00DA0BA7" w:rsidP="00DA0BA7">
      <w:pPr>
        <w:rPr>
          <w:b/>
        </w:rPr>
      </w:pPr>
    </w:p>
    <w:p w14:paraId="35248BA1" w14:textId="77777777" w:rsidR="00DA0BA7" w:rsidRDefault="00DA0BA7" w:rsidP="00DA0BA7">
      <w:pPr>
        <w:rPr>
          <w:b/>
        </w:rPr>
      </w:pPr>
    </w:p>
    <w:p w14:paraId="560D6C10" w14:textId="77777777" w:rsidR="00DA0BA7" w:rsidRDefault="00DA0BA7" w:rsidP="00DA0BA7">
      <w:pPr>
        <w:rPr>
          <w:b/>
        </w:rPr>
      </w:pPr>
    </w:p>
    <w:p w14:paraId="5BF79414" w14:textId="77777777" w:rsidR="00DA0BA7" w:rsidRDefault="00DA0BA7" w:rsidP="00DA0BA7">
      <w:pPr>
        <w:rPr>
          <w:b/>
        </w:rPr>
      </w:pPr>
    </w:p>
    <w:p w14:paraId="43F89D2E" w14:textId="77777777" w:rsidR="00DA0BA7" w:rsidRDefault="00DA0BA7" w:rsidP="00DA0BA7">
      <w:pPr>
        <w:rPr>
          <w:b/>
        </w:rPr>
      </w:pPr>
    </w:p>
    <w:p w14:paraId="33B2C65A" w14:textId="77777777" w:rsidR="00DA0BA7" w:rsidRDefault="00DA0BA7" w:rsidP="00DA0BA7">
      <w:pPr>
        <w:rPr>
          <w:b/>
        </w:rPr>
      </w:pPr>
    </w:p>
    <w:p w14:paraId="6C703FF6" w14:textId="77777777" w:rsidR="00DA0BA7" w:rsidRDefault="00DA0BA7" w:rsidP="00DA0BA7">
      <w:pPr>
        <w:rPr>
          <w:b/>
        </w:rPr>
      </w:pPr>
    </w:p>
    <w:p w14:paraId="2952B555" w14:textId="77777777" w:rsidR="00DA0BA7" w:rsidRDefault="00DA0BA7" w:rsidP="00DA0BA7">
      <w:pPr>
        <w:rPr>
          <w:b/>
        </w:rPr>
      </w:pPr>
    </w:p>
    <w:p w14:paraId="6503462F" w14:textId="77777777" w:rsidR="00DA0BA7" w:rsidRDefault="00DA0BA7" w:rsidP="00DA0BA7">
      <w:pPr>
        <w:rPr>
          <w:b/>
        </w:rPr>
      </w:pPr>
    </w:p>
    <w:p w14:paraId="49A85DC7" w14:textId="77777777" w:rsidR="00DA0BA7" w:rsidRDefault="00DA0BA7" w:rsidP="00DA0BA7">
      <w:pPr>
        <w:rPr>
          <w:b/>
        </w:rPr>
      </w:pPr>
    </w:p>
    <w:p w14:paraId="5B2279ED" w14:textId="77777777" w:rsidR="00DA0BA7" w:rsidRPr="00FA6E19" w:rsidRDefault="00DA0BA7" w:rsidP="00DA0BA7">
      <w:pPr>
        <w:rPr>
          <w:rFonts w:ascii="黑体" w:eastAsia="黑体" w:hAnsi="黑体"/>
          <w:sz w:val="32"/>
          <w:szCs w:val="32"/>
        </w:rPr>
      </w:pPr>
      <w:r w:rsidRPr="00FA6E19">
        <w:rPr>
          <w:sz w:val="32"/>
          <w:szCs w:val="32"/>
          <w:lang w:val="en"/>
        </w:rPr>
        <w:t>Annex 2</w:t>
      </w:r>
    </w:p>
    <w:p w14:paraId="54AC62BF" w14:textId="77777777" w:rsidR="00DA0BA7" w:rsidRPr="00FA6E19" w:rsidRDefault="00DA0BA7" w:rsidP="00DA0BA7">
      <w:pPr>
        <w:jc w:val="center"/>
        <w:rPr>
          <w:rFonts w:ascii="黑体" w:eastAsia="黑体" w:hAnsi="黑体"/>
          <w:b/>
          <w:sz w:val="32"/>
          <w:szCs w:val="32"/>
        </w:rPr>
      </w:pPr>
      <w:r w:rsidRPr="00FA6E19">
        <w:rPr>
          <w:b/>
          <w:sz w:val="32"/>
          <w:szCs w:val="32"/>
          <w:lang w:val="en"/>
        </w:rPr>
        <w:t>List of pilot projects for whole-process engineering consulting in Jiangsu Province</w:t>
      </w:r>
    </w:p>
    <w:tbl>
      <w:tblPr>
        <w:tblStyle w:val="aa"/>
        <w:tblW w:w="9606" w:type="dxa"/>
        <w:tblLook w:val="04A0" w:firstRow="1" w:lastRow="0" w:firstColumn="1" w:lastColumn="0" w:noHBand="0" w:noVBand="1"/>
      </w:tblPr>
      <w:tblGrid>
        <w:gridCol w:w="1118"/>
        <w:gridCol w:w="6790"/>
        <w:gridCol w:w="1698"/>
      </w:tblGrid>
      <w:tr w:rsidR="00DA0BA7" w14:paraId="62F41791" w14:textId="77777777" w:rsidTr="002B10D4">
        <w:tc>
          <w:tcPr>
            <w:tcW w:w="873" w:type="dxa"/>
          </w:tcPr>
          <w:p w14:paraId="74551792" w14:textId="77777777" w:rsidR="00DA0BA7" w:rsidRPr="00FA6E19" w:rsidRDefault="00DA0BA7" w:rsidP="002B10D4">
            <w:pPr>
              <w:jc w:val="center"/>
              <w:rPr>
                <w:rFonts w:ascii="黑体" w:eastAsia="黑体" w:hAnsi="黑体"/>
                <w:sz w:val="28"/>
                <w:szCs w:val="28"/>
              </w:rPr>
            </w:pPr>
            <w:r w:rsidRPr="00FA6E19">
              <w:rPr>
                <w:sz w:val="28"/>
                <w:szCs w:val="28"/>
                <w:lang w:val="en"/>
              </w:rPr>
              <w:t>serial number</w:t>
            </w:r>
          </w:p>
        </w:tc>
        <w:tc>
          <w:tcPr>
            <w:tcW w:w="7032" w:type="dxa"/>
          </w:tcPr>
          <w:p w14:paraId="7F76223D" w14:textId="77777777" w:rsidR="00DA0BA7" w:rsidRPr="00FA6E19" w:rsidRDefault="00DA0BA7" w:rsidP="002B10D4">
            <w:pPr>
              <w:jc w:val="center"/>
              <w:rPr>
                <w:rFonts w:ascii="黑体" w:eastAsia="黑体" w:hAnsi="黑体"/>
                <w:sz w:val="28"/>
                <w:szCs w:val="28"/>
              </w:rPr>
            </w:pPr>
            <w:r w:rsidRPr="00FA6E19">
              <w:rPr>
                <w:sz w:val="28"/>
                <w:szCs w:val="28"/>
                <w:lang w:val="en"/>
              </w:rPr>
              <w:t>The project name</w:t>
            </w:r>
          </w:p>
        </w:tc>
        <w:tc>
          <w:tcPr>
            <w:tcW w:w="1701" w:type="dxa"/>
          </w:tcPr>
          <w:p w14:paraId="720C7512" w14:textId="77777777" w:rsidR="00DA0BA7" w:rsidRPr="00FA6E19" w:rsidRDefault="00DA0BA7" w:rsidP="002B10D4">
            <w:pPr>
              <w:jc w:val="center"/>
              <w:rPr>
                <w:rFonts w:ascii="黑体" w:eastAsia="黑体" w:hAnsi="黑体"/>
                <w:sz w:val="28"/>
                <w:szCs w:val="28"/>
              </w:rPr>
            </w:pPr>
            <w:r w:rsidRPr="00FA6E19">
              <w:rPr>
                <w:sz w:val="28"/>
                <w:szCs w:val="28"/>
                <w:lang w:val="en"/>
              </w:rPr>
              <w:t>The city where the project is located</w:t>
            </w:r>
          </w:p>
        </w:tc>
      </w:tr>
      <w:tr w:rsidR="00DA0BA7" w14:paraId="1853FC47" w14:textId="77777777" w:rsidTr="002B10D4">
        <w:tc>
          <w:tcPr>
            <w:tcW w:w="873" w:type="dxa"/>
          </w:tcPr>
          <w:p w14:paraId="49390266" w14:textId="77777777" w:rsidR="00DA0BA7" w:rsidRPr="007E72A3" w:rsidRDefault="00DA0BA7" w:rsidP="002B10D4">
            <w:pPr>
              <w:jc w:val="center"/>
              <w:rPr>
                <w:rFonts w:asciiTheme="minorEastAsia" w:hAnsiTheme="minorEastAsia"/>
                <w:sz w:val="28"/>
                <w:szCs w:val="28"/>
              </w:rPr>
            </w:pPr>
            <w:r w:rsidRPr="007E72A3">
              <w:rPr>
                <w:sz w:val="28"/>
                <w:szCs w:val="28"/>
                <w:lang w:val="en"/>
              </w:rPr>
              <w:t>1</w:t>
            </w:r>
          </w:p>
        </w:tc>
        <w:tc>
          <w:tcPr>
            <w:tcW w:w="7032" w:type="dxa"/>
          </w:tcPr>
          <w:p w14:paraId="2B1DCC09" w14:textId="77777777" w:rsidR="00DA0BA7" w:rsidRPr="007E72A3" w:rsidRDefault="00DA0BA7" w:rsidP="002B10D4">
            <w:pPr>
              <w:jc w:val="center"/>
              <w:rPr>
                <w:rFonts w:asciiTheme="minorEastAsia" w:hAnsiTheme="minorEastAsia"/>
                <w:sz w:val="28"/>
                <w:szCs w:val="28"/>
              </w:rPr>
            </w:pPr>
            <w:r w:rsidRPr="007E72A3">
              <w:rPr>
                <w:sz w:val="28"/>
                <w:szCs w:val="28"/>
                <w:lang w:val="en"/>
              </w:rPr>
              <w:t>Hushu street environmental remediation</w:t>
            </w:r>
          </w:p>
        </w:tc>
        <w:tc>
          <w:tcPr>
            <w:tcW w:w="1701" w:type="dxa"/>
          </w:tcPr>
          <w:p w14:paraId="31294BF6" w14:textId="77777777" w:rsidR="00DA0BA7" w:rsidRPr="007E72A3" w:rsidRDefault="00DA0BA7" w:rsidP="002B10D4">
            <w:pPr>
              <w:jc w:val="center"/>
              <w:rPr>
                <w:rFonts w:asciiTheme="minorEastAsia" w:hAnsiTheme="minorEastAsia"/>
                <w:sz w:val="28"/>
                <w:szCs w:val="28"/>
              </w:rPr>
            </w:pPr>
            <w:r w:rsidRPr="007E72A3">
              <w:rPr>
                <w:sz w:val="28"/>
                <w:szCs w:val="28"/>
                <w:lang w:val="en"/>
              </w:rPr>
              <w:t>nanking</w:t>
            </w:r>
          </w:p>
        </w:tc>
      </w:tr>
      <w:tr w:rsidR="00DA0BA7" w14:paraId="36F3C7DB" w14:textId="77777777" w:rsidTr="002B10D4">
        <w:tc>
          <w:tcPr>
            <w:tcW w:w="873" w:type="dxa"/>
          </w:tcPr>
          <w:p w14:paraId="6901F673" w14:textId="77777777" w:rsidR="00DA0BA7" w:rsidRPr="007E72A3" w:rsidRDefault="00DA0BA7" w:rsidP="002B10D4">
            <w:pPr>
              <w:jc w:val="center"/>
              <w:rPr>
                <w:rFonts w:asciiTheme="minorEastAsia" w:hAnsiTheme="minorEastAsia"/>
                <w:sz w:val="28"/>
                <w:szCs w:val="28"/>
              </w:rPr>
            </w:pPr>
            <w:r w:rsidRPr="007E72A3">
              <w:rPr>
                <w:sz w:val="28"/>
                <w:szCs w:val="28"/>
                <w:lang w:val="en"/>
              </w:rPr>
              <w:t>2</w:t>
            </w:r>
          </w:p>
        </w:tc>
        <w:tc>
          <w:tcPr>
            <w:tcW w:w="7032" w:type="dxa"/>
          </w:tcPr>
          <w:p w14:paraId="0B587EA2" w14:textId="77777777" w:rsidR="00DA0BA7" w:rsidRPr="007E72A3" w:rsidRDefault="00DA0BA7" w:rsidP="002B10D4">
            <w:pPr>
              <w:jc w:val="center"/>
              <w:rPr>
                <w:rFonts w:asciiTheme="minorEastAsia" w:hAnsiTheme="minorEastAsia"/>
                <w:sz w:val="28"/>
                <w:szCs w:val="28"/>
              </w:rPr>
            </w:pPr>
            <w:r w:rsidRPr="007E72A3">
              <w:rPr>
                <w:sz w:val="28"/>
                <w:szCs w:val="28"/>
                <w:lang w:val="en"/>
              </w:rPr>
              <w:t>Qilin Middle School Renovation Project</w:t>
            </w:r>
          </w:p>
        </w:tc>
        <w:tc>
          <w:tcPr>
            <w:tcW w:w="1701" w:type="dxa"/>
          </w:tcPr>
          <w:p w14:paraId="5CFED30F" w14:textId="77777777" w:rsidR="00DA0BA7" w:rsidRPr="007E72A3" w:rsidRDefault="00DA0BA7" w:rsidP="002B10D4">
            <w:pPr>
              <w:jc w:val="center"/>
              <w:rPr>
                <w:rFonts w:asciiTheme="minorEastAsia" w:hAnsiTheme="minorEastAsia"/>
                <w:sz w:val="28"/>
                <w:szCs w:val="28"/>
              </w:rPr>
            </w:pPr>
            <w:r w:rsidRPr="007E72A3">
              <w:rPr>
                <w:sz w:val="28"/>
                <w:szCs w:val="28"/>
                <w:lang w:val="en"/>
              </w:rPr>
              <w:t>nanking</w:t>
            </w:r>
          </w:p>
        </w:tc>
      </w:tr>
      <w:tr w:rsidR="00DA0BA7" w14:paraId="4B670961" w14:textId="77777777" w:rsidTr="002B10D4">
        <w:tc>
          <w:tcPr>
            <w:tcW w:w="873" w:type="dxa"/>
          </w:tcPr>
          <w:p w14:paraId="4146FB7E" w14:textId="77777777" w:rsidR="00DA0BA7" w:rsidRPr="007E72A3" w:rsidRDefault="00DA0BA7" w:rsidP="002B10D4">
            <w:pPr>
              <w:jc w:val="center"/>
              <w:rPr>
                <w:rFonts w:asciiTheme="minorEastAsia" w:hAnsiTheme="minorEastAsia"/>
                <w:sz w:val="28"/>
                <w:szCs w:val="28"/>
              </w:rPr>
            </w:pPr>
            <w:r w:rsidRPr="007E72A3">
              <w:rPr>
                <w:sz w:val="28"/>
                <w:szCs w:val="28"/>
                <w:lang w:val="en"/>
              </w:rPr>
              <w:t>3</w:t>
            </w:r>
          </w:p>
        </w:tc>
        <w:tc>
          <w:tcPr>
            <w:tcW w:w="7032" w:type="dxa"/>
          </w:tcPr>
          <w:p w14:paraId="5B2AEFEE" w14:textId="77777777" w:rsidR="00DA0BA7" w:rsidRPr="007E72A3" w:rsidRDefault="00DA0BA7" w:rsidP="002B10D4">
            <w:pPr>
              <w:jc w:val="center"/>
              <w:rPr>
                <w:rFonts w:asciiTheme="minorEastAsia" w:hAnsiTheme="minorEastAsia"/>
                <w:sz w:val="28"/>
                <w:szCs w:val="28"/>
              </w:rPr>
            </w:pPr>
            <w:r w:rsidRPr="007E72A3">
              <w:rPr>
                <w:sz w:val="28"/>
                <w:szCs w:val="28"/>
                <w:lang w:val="en"/>
              </w:rPr>
              <w:t>Fengtai South Road in Yuhuatai District was transformed into a new and comprehensive environmental improvement project</w:t>
            </w:r>
          </w:p>
        </w:tc>
        <w:tc>
          <w:tcPr>
            <w:tcW w:w="1701" w:type="dxa"/>
          </w:tcPr>
          <w:p w14:paraId="19437187" w14:textId="77777777" w:rsidR="00DA0BA7" w:rsidRPr="007E72A3" w:rsidRDefault="00DA0BA7" w:rsidP="002B10D4">
            <w:pPr>
              <w:jc w:val="center"/>
              <w:rPr>
                <w:rFonts w:asciiTheme="minorEastAsia" w:hAnsiTheme="minorEastAsia"/>
                <w:sz w:val="28"/>
                <w:szCs w:val="28"/>
              </w:rPr>
            </w:pPr>
            <w:r w:rsidRPr="007E72A3">
              <w:rPr>
                <w:sz w:val="28"/>
                <w:szCs w:val="28"/>
                <w:lang w:val="en"/>
              </w:rPr>
              <w:t>nanking</w:t>
            </w:r>
          </w:p>
        </w:tc>
      </w:tr>
      <w:tr w:rsidR="00DA0BA7" w14:paraId="13F5CC8C" w14:textId="77777777" w:rsidTr="002B10D4">
        <w:tc>
          <w:tcPr>
            <w:tcW w:w="873" w:type="dxa"/>
          </w:tcPr>
          <w:p w14:paraId="4ADFB710" w14:textId="77777777" w:rsidR="00DA0BA7" w:rsidRPr="007E72A3" w:rsidRDefault="00DA0BA7" w:rsidP="002B10D4">
            <w:pPr>
              <w:jc w:val="center"/>
              <w:rPr>
                <w:rFonts w:asciiTheme="minorEastAsia" w:hAnsiTheme="minorEastAsia"/>
                <w:sz w:val="28"/>
                <w:szCs w:val="28"/>
              </w:rPr>
            </w:pPr>
            <w:r w:rsidRPr="007E72A3">
              <w:rPr>
                <w:sz w:val="28"/>
                <w:szCs w:val="28"/>
                <w:lang w:val="en"/>
              </w:rPr>
              <w:t>4</w:t>
            </w:r>
          </w:p>
        </w:tc>
        <w:tc>
          <w:tcPr>
            <w:tcW w:w="7032" w:type="dxa"/>
          </w:tcPr>
          <w:p w14:paraId="037EBF14" w14:textId="77777777" w:rsidR="00DA0BA7" w:rsidRPr="007E72A3" w:rsidRDefault="00DA0BA7" w:rsidP="002B10D4">
            <w:pPr>
              <w:jc w:val="center"/>
              <w:rPr>
                <w:rFonts w:asciiTheme="minorEastAsia" w:hAnsiTheme="minorEastAsia"/>
                <w:sz w:val="28"/>
                <w:szCs w:val="28"/>
              </w:rPr>
            </w:pPr>
            <w:r w:rsidRPr="007E72A3">
              <w:rPr>
                <w:sz w:val="28"/>
                <w:szCs w:val="28"/>
                <w:lang w:val="en"/>
              </w:rPr>
              <w:t>Yuhua East Road Road Comprehensive Improvement Project</w:t>
            </w:r>
          </w:p>
        </w:tc>
        <w:tc>
          <w:tcPr>
            <w:tcW w:w="1701" w:type="dxa"/>
          </w:tcPr>
          <w:p w14:paraId="307502B6" w14:textId="77777777" w:rsidR="00DA0BA7" w:rsidRPr="007E72A3" w:rsidRDefault="00DA0BA7" w:rsidP="002B10D4">
            <w:pPr>
              <w:jc w:val="center"/>
              <w:rPr>
                <w:rFonts w:asciiTheme="minorEastAsia" w:hAnsiTheme="minorEastAsia"/>
                <w:sz w:val="28"/>
                <w:szCs w:val="28"/>
              </w:rPr>
            </w:pPr>
            <w:r w:rsidRPr="007E72A3">
              <w:rPr>
                <w:sz w:val="28"/>
                <w:szCs w:val="28"/>
                <w:lang w:val="en"/>
              </w:rPr>
              <w:t>nanking</w:t>
            </w:r>
          </w:p>
        </w:tc>
      </w:tr>
      <w:tr w:rsidR="00DA0BA7" w14:paraId="65663BAA" w14:textId="77777777" w:rsidTr="002B10D4">
        <w:tc>
          <w:tcPr>
            <w:tcW w:w="873" w:type="dxa"/>
          </w:tcPr>
          <w:p w14:paraId="57B4D4D3" w14:textId="77777777" w:rsidR="00DA0BA7" w:rsidRPr="007E72A3" w:rsidRDefault="00DA0BA7" w:rsidP="002B10D4">
            <w:pPr>
              <w:jc w:val="center"/>
              <w:rPr>
                <w:rFonts w:asciiTheme="minorEastAsia" w:hAnsiTheme="minorEastAsia"/>
                <w:sz w:val="28"/>
                <w:szCs w:val="28"/>
              </w:rPr>
            </w:pPr>
            <w:r w:rsidRPr="007E72A3">
              <w:rPr>
                <w:sz w:val="28"/>
                <w:szCs w:val="28"/>
                <w:lang w:val="en"/>
              </w:rPr>
              <w:t>5</w:t>
            </w:r>
          </w:p>
        </w:tc>
        <w:tc>
          <w:tcPr>
            <w:tcW w:w="7032" w:type="dxa"/>
          </w:tcPr>
          <w:p w14:paraId="4F5584CF" w14:textId="77777777" w:rsidR="00DA0BA7" w:rsidRPr="007E72A3" w:rsidRDefault="00DA0BA7" w:rsidP="002B10D4">
            <w:pPr>
              <w:jc w:val="center"/>
              <w:rPr>
                <w:rFonts w:asciiTheme="minorEastAsia" w:hAnsiTheme="minorEastAsia"/>
                <w:sz w:val="28"/>
                <w:szCs w:val="28"/>
              </w:rPr>
            </w:pPr>
            <w:r w:rsidRPr="007E72A3">
              <w:rPr>
                <w:sz w:val="28"/>
                <w:szCs w:val="28"/>
                <w:lang w:val="en"/>
              </w:rPr>
              <w:t>Zhonghuagang Fire Station</w:t>
            </w:r>
          </w:p>
        </w:tc>
        <w:tc>
          <w:tcPr>
            <w:tcW w:w="1701" w:type="dxa"/>
          </w:tcPr>
          <w:p w14:paraId="1ED4D118" w14:textId="77777777" w:rsidR="00DA0BA7" w:rsidRPr="007E72A3" w:rsidRDefault="00DA0BA7" w:rsidP="002B10D4">
            <w:pPr>
              <w:jc w:val="center"/>
              <w:rPr>
                <w:rFonts w:asciiTheme="minorEastAsia" w:hAnsiTheme="minorEastAsia"/>
                <w:sz w:val="28"/>
                <w:szCs w:val="28"/>
              </w:rPr>
            </w:pPr>
            <w:r w:rsidRPr="007E72A3">
              <w:rPr>
                <w:sz w:val="28"/>
                <w:szCs w:val="28"/>
                <w:lang w:val="en"/>
              </w:rPr>
              <w:t>nanking</w:t>
            </w:r>
          </w:p>
        </w:tc>
      </w:tr>
      <w:tr w:rsidR="00DA0BA7" w14:paraId="53C7E1B2" w14:textId="77777777" w:rsidTr="002B10D4">
        <w:tc>
          <w:tcPr>
            <w:tcW w:w="873" w:type="dxa"/>
          </w:tcPr>
          <w:p w14:paraId="1E0BE092" w14:textId="77777777" w:rsidR="00DA0BA7" w:rsidRPr="007E72A3" w:rsidRDefault="00DA0BA7" w:rsidP="002B10D4">
            <w:pPr>
              <w:jc w:val="center"/>
              <w:rPr>
                <w:rFonts w:asciiTheme="minorEastAsia" w:hAnsiTheme="minorEastAsia"/>
                <w:sz w:val="28"/>
                <w:szCs w:val="28"/>
              </w:rPr>
            </w:pPr>
            <w:r w:rsidRPr="007E72A3">
              <w:rPr>
                <w:sz w:val="28"/>
                <w:szCs w:val="28"/>
                <w:lang w:val="en"/>
              </w:rPr>
              <w:t>6</w:t>
            </w:r>
          </w:p>
        </w:tc>
        <w:tc>
          <w:tcPr>
            <w:tcW w:w="7032" w:type="dxa"/>
          </w:tcPr>
          <w:p w14:paraId="48B30586" w14:textId="77777777" w:rsidR="00DA0BA7" w:rsidRPr="007E72A3" w:rsidRDefault="00DA0BA7" w:rsidP="002B10D4">
            <w:pPr>
              <w:jc w:val="center"/>
              <w:rPr>
                <w:rFonts w:asciiTheme="minorEastAsia" w:hAnsiTheme="minorEastAsia"/>
                <w:sz w:val="28"/>
                <w:szCs w:val="28"/>
              </w:rPr>
            </w:pPr>
            <w:r w:rsidRPr="007E72A3">
              <w:rPr>
                <w:sz w:val="28"/>
                <w:szCs w:val="28"/>
                <w:lang w:val="en"/>
              </w:rPr>
              <w:t>Wakeman Laser Technology Industrial Park</w:t>
            </w:r>
          </w:p>
        </w:tc>
        <w:tc>
          <w:tcPr>
            <w:tcW w:w="1701" w:type="dxa"/>
          </w:tcPr>
          <w:p w14:paraId="16E7C045" w14:textId="77777777" w:rsidR="00DA0BA7" w:rsidRPr="007E72A3" w:rsidRDefault="00DA0BA7" w:rsidP="002B10D4">
            <w:pPr>
              <w:jc w:val="center"/>
              <w:rPr>
                <w:rFonts w:asciiTheme="minorEastAsia" w:hAnsiTheme="minorEastAsia"/>
                <w:sz w:val="28"/>
                <w:szCs w:val="28"/>
              </w:rPr>
            </w:pPr>
            <w:r w:rsidRPr="007E72A3">
              <w:rPr>
                <w:sz w:val="28"/>
                <w:szCs w:val="28"/>
                <w:lang w:val="en"/>
              </w:rPr>
              <w:t>nanking</w:t>
            </w:r>
          </w:p>
        </w:tc>
      </w:tr>
      <w:tr w:rsidR="00DA0BA7" w14:paraId="07F28C34" w14:textId="77777777" w:rsidTr="002B10D4">
        <w:tc>
          <w:tcPr>
            <w:tcW w:w="873" w:type="dxa"/>
          </w:tcPr>
          <w:p w14:paraId="362A4035" w14:textId="77777777" w:rsidR="00DA0BA7" w:rsidRPr="007E72A3" w:rsidRDefault="00DA0BA7" w:rsidP="002B10D4">
            <w:pPr>
              <w:jc w:val="center"/>
              <w:rPr>
                <w:rFonts w:asciiTheme="minorEastAsia" w:hAnsiTheme="minorEastAsia"/>
                <w:sz w:val="28"/>
                <w:szCs w:val="28"/>
              </w:rPr>
            </w:pPr>
            <w:r w:rsidRPr="007E72A3">
              <w:rPr>
                <w:sz w:val="28"/>
                <w:szCs w:val="28"/>
                <w:lang w:val="en"/>
              </w:rPr>
              <w:t>7</w:t>
            </w:r>
          </w:p>
        </w:tc>
        <w:tc>
          <w:tcPr>
            <w:tcW w:w="7032" w:type="dxa"/>
          </w:tcPr>
          <w:p w14:paraId="0DEE033B" w14:textId="77777777" w:rsidR="00DA0BA7" w:rsidRPr="007E72A3" w:rsidRDefault="00DA0BA7" w:rsidP="002B10D4">
            <w:pPr>
              <w:jc w:val="center"/>
              <w:rPr>
                <w:rFonts w:asciiTheme="minorEastAsia" w:hAnsiTheme="minorEastAsia"/>
                <w:sz w:val="28"/>
                <w:szCs w:val="28"/>
              </w:rPr>
            </w:pPr>
            <w:r w:rsidRPr="007E72A3">
              <w:rPr>
                <w:sz w:val="28"/>
                <w:szCs w:val="28"/>
                <w:lang w:val="en"/>
              </w:rPr>
              <w:t>Construction of PPP project on Jinsui Road, Pukou District, Nanjing</w:t>
            </w:r>
          </w:p>
        </w:tc>
        <w:tc>
          <w:tcPr>
            <w:tcW w:w="1701" w:type="dxa"/>
          </w:tcPr>
          <w:p w14:paraId="7EFE96F7" w14:textId="77777777" w:rsidR="00DA0BA7" w:rsidRPr="007E72A3" w:rsidRDefault="00DA0BA7" w:rsidP="002B10D4">
            <w:pPr>
              <w:jc w:val="center"/>
              <w:rPr>
                <w:rFonts w:asciiTheme="minorEastAsia" w:hAnsiTheme="minorEastAsia"/>
                <w:sz w:val="28"/>
                <w:szCs w:val="28"/>
              </w:rPr>
            </w:pPr>
            <w:r w:rsidRPr="007E72A3">
              <w:rPr>
                <w:sz w:val="28"/>
                <w:szCs w:val="28"/>
                <w:lang w:val="en"/>
              </w:rPr>
              <w:t>nanking</w:t>
            </w:r>
          </w:p>
        </w:tc>
      </w:tr>
      <w:tr w:rsidR="00DA0BA7" w14:paraId="59108D1D" w14:textId="77777777" w:rsidTr="002B10D4">
        <w:tc>
          <w:tcPr>
            <w:tcW w:w="873" w:type="dxa"/>
          </w:tcPr>
          <w:p w14:paraId="7EF94DC6" w14:textId="77777777" w:rsidR="00DA0BA7" w:rsidRPr="007E72A3" w:rsidRDefault="00DA0BA7" w:rsidP="002B10D4">
            <w:pPr>
              <w:jc w:val="center"/>
              <w:rPr>
                <w:rFonts w:asciiTheme="minorEastAsia" w:hAnsiTheme="minorEastAsia"/>
                <w:sz w:val="28"/>
                <w:szCs w:val="28"/>
              </w:rPr>
            </w:pPr>
            <w:r w:rsidRPr="007E72A3">
              <w:rPr>
                <w:sz w:val="28"/>
                <w:szCs w:val="28"/>
                <w:lang w:val="en"/>
              </w:rPr>
              <w:t>8</w:t>
            </w:r>
          </w:p>
        </w:tc>
        <w:tc>
          <w:tcPr>
            <w:tcW w:w="7032" w:type="dxa"/>
          </w:tcPr>
          <w:p w14:paraId="3D29AF8C" w14:textId="77777777" w:rsidR="00DA0BA7" w:rsidRPr="007E72A3" w:rsidRDefault="00DA0BA7" w:rsidP="002B10D4">
            <w:pPr>
              <w:jc w:val="center"/>
              <w:rPr>
                <w:rFonts w:asciiTheme="minorEastAsia" w:hAnsiTheme="minorEastAsia"/>
                <w:sz w:val="28"/>
                <w:szCs w:val="28"/>
              </w:rPr>
            </w:pPr>
            <w:r w:rsidRPr="007E72A3">
              <w:rPr>
                <w:sz w:val="28"/>
                <w:szCs w:val="28"/>
                <w:lang w:val="en"/>
              </w:rPr>
              <w:t>Pukou District Qiba Port Shugang Road, Chunteng Road Construction Project</w:t>
            </w:r>
          </w:p>
        </w:tc>
        <w:tc>
          <w:tcPr>
            <w:tcW w:w="1701" w:type="dxa"/>
          </w:tcPr>
          <w:p w14:paraId="03406933" w14:textId="77777777" w:rsidR="00DA0BA7" w:rsidRPr="007E72A3" w:rsidRDefault="00DA0BA7" w:rsidP="002B10D4">
            <w:pPr>
              <w:jc w:val="center"/>
              <w:rPr>
                <w:rFonts w:asciiTheme="minorEastAsia" w:hAnsiTheme="minorEastAsia"/>
                <w:sz w:val="28"/>
                <w:szCs w:val="28"/>
              </w:rPr>
            </w:pPr>
            <w:r w:rsidRPr="007E72A3">
              <w:rPr>
                <w:sz w:val="28"/>
                <w:szCs w:val="28"/>
                <w:lang w:val="en"/>
              </w:rPr>
              <w:t>nanking</w:t>
            </w:r>
          </w:p>
        </w:tc>
      </w:tr>
      <w:tr w:rsidR="00DA0BA7" w14:paraId="013E8028" w14:textId="77777777" w:rsidTr="002B10D4">
        <w:tc>
          <w:tcPr>
            <w:tcW w:w="873" w:type="dxa"/>
          </w:tcPr>
          <w:p w14:paraId="6B02653B" w14:textId="77777777" w:rsidR="00DA0BA7" w:rsidRPr="007E72A3" w:rsidRDefault="00DA0BA7" w:rsidP="002B10D4">
            <w:pPr>
              <w:jc w:val="center"/>
              <w:rPr>
                <w:rFonts w:asciiTheme="minorEastAsia" w:hAnsiTheme="minorEastAsia"/>
                <w:sz w:val="28"/>
                <w:szCs w:val="28"/>
              </w:rPr>
            </w:pPr>
            <w:r w:rsidRPr="007E72A3">
              <w:rPr>
                <w:sz w:val="28"/>
                <w:szCs w:val="28"/>
                <w:lang w:val="en"/>
              </w:rPr>
              <w:t>9</w:t>
            </w:r>
          </w:p>
        </w:tc>
        <w:tc>
          <w:tcPr>
            <w:tcW w:w="7032" w:type="dxa"/>
          </w:tcPr>
          <w:p w14:paraId="55F27527" w14:textId="77777777" w:rsidR="00DA0BA7" w:rsidRPr="007E72A3" w:rsidRDefault="00DA0BA7" w:rsidP="002B10D4">
            <w:pPr>
              <w:jc w:val="center"/>
              <w:rPr>
                <w:rFonts w:asciiTheme="minorEastAsia" w:hAnsiTheme="minorEastAsia"/>
                <w:sz w:val="28"/>
                <w:szCs w:val="28"/>
              </w:rPr>
            </w:pPr>
            <w:r w:rsidRPr="007E72A3">
              <w:rPr>
                <w:sz w:val="28"/>
                <w:szCs w:val="28"/>
                <w:lang w:val="en"/>
              </w:rPr>
              <w:t>Fire escapes, underground pipe network engineering</w:t>
            </w:r>
          </w:p>
        </w:tc>
        <w:tc>
          <w:tcPr>
            <w:tcW w:w="1701" w:type="dxa"/>
          </w:tcPr>
          <w:p w14:paraId="51854896" w14:textId="77777777" w:rsidR="00DA0BA7" w:rsidRPr="007E72A3" w:rsidRDefault="00DA0BA7" w:rsidP="002B10D4">
            <w:pPr>
              <w:jc w:val="center"/>
              <w:rPr>
                <w:rFonts w:asciiTheme="minorEastAsia" w:hAnsiTheme="minorEastAsia"/>
                <w:sz w:val="28"/>
                <w:szCs w:val="28"/>
              </w:rPr>
            </w:pPr>
            <w:r w:rsidRPr="007E72A3">
              <w:rPr>
                <w:sz w:val="28"/>
                <w:szCs w:val="28"/>
                <w:lang w:val="en"/>
              </w:rPr>
              <w:t>nanking</w:t>
            </w:r>
          </w:p>
        </w:tc>
      </w:tr>
      <w:tr w:rsidR="00DA0BA7" w14:paraId="4940B720" w14:textId="77777777" w:rsidTr="002B10D4">
        <w:tc>
          <w:tcPr>
            <w:tcW w:w="873" w:type="dxa"/>
          </w:tcPr>
          <w:p w14:paraId="55C733F4" w14:textId="77777777" w:rsidR="00DA0BA7" w:rsidRPr="007E72A3" w:rsidRDefault="00DA0BA7" w:rsidP="002B10D4">
            <w:pPr>
              <w:jc w:val="center"/>
              <w:rPr>
                <w:rFonts w:asciiTheme="minorEastAsia" w:hAnsiTheme="minorEastAsia"/>
                <w:sz w:val="28"/>
                <w:szCs w:val="28"/>
              </w:rPr>
            </w:pPr>
            <w:r w:rsidRPr="007E72A3">
              <w:rPr>
                <w:sz w:val="28"/>
                <w:szCs w:val="28"/>
                <w:lang w:val="en"/>
              </w:rPr>
              <w:t>10</w:t>
            </w:r>
          </w:p>
        </w:tc>
        <w:tc>
          <w:tcPr>
            <w:tcW w:w="7032" w:type="dxa"/>
          </w:tcPr>
          <w:p w14:paraId="56210509" w14:textId="77777777" w:rsidR="00DA0BA7" w:rsidRPr="007E72A3" w:rsidRDefault="00DA0BA7" w:rsidP="002B10D4">
            <w:pPr>
              <w:jc w:val="center"/>
              <w:rPr>
                <w:rFonts w:asciiTheme="minorEastAsia" w:hAnsiTheme="minorEastAsia"/>
                <w:sz w:val="28"/>
                <w:szCs w:val="28"/>
              </w:rPr>
            </w:pPr>
            <w:r w:rsidRPr="007E72A3">
              <w:rPr>
                <w:sz w:val="28"/>
                <w:szCs w:val="28"/>
                <w:lang w:val="en"/>
              </w:rPr>
              <w:t>China Railway New High-speed Heavy-Duty Turnout R&amp;D Center</w:t>
            </w:r>
          </w:p>
        </w:tc>
        <w:tc>
          <w:tcPr>
            <w:tcW w:w="1701" w:type="dxa"/>
          </w:tcPr>
          <w:p w14:paraId="4BCB1711" w14:textId="77777777" w:rsidR="00DA0BA7" w:rsidRPr="007E72A3" w:rsidRDefault="00DA0BA7" w:rsidP="002B10D4">
            <w:pPr>
              <w:jc w:val="center"/>
              <w:rPr>
                <w:rFonts w:asciiTheme="minorEastAsia" w:hAnsiTheme="minorEastAsia"/>
                <w:sz w:val="28"/>
                <w:szCs w:val="28"/>
              </w:rPr>
            </w:pPr>
            <w:r w:rsidRPr="007E72A3">
              <w:rPr>
                <w:sz w:val="28"/>
                <w:szCs w:val="28"/>
                <w:lang w:val="en"/>
              </w:rPr>
              <w:t>nanking</w:t>
            </w:r>
          </w:p>
        </w:tc>
      </w:tr>
      <w:tr w:rsidR="00DA0BA7" w14:paraId="136B7242" w14:textId="77777777" w:rsidTr="002B10D4">
        <w:tc>
          <w:tcPr>
            <w:tcW w:w="873" w:type="dxa"/>
          </w:tcPr>
          <w:p w14:paraId="52BE1932" w14:textId="77777777" w:rsidR="00DA0BA7" w:rsidRPr="007E72A3" w:rsidRDefault="00DA0BA7" w:rsidP="002B10D4">
            <w:pPr>
              <w:jc w:val="center"/>
              <w:rPr>
                <w:rFonts w:asciiTheme="minorEastAsia" w:hAnsiTheme="minorEastAsia"/>
                <w:sz w:val="28"/>
                <w:szCs w:val="28"/>
              </w:rPr>
            </w:pPr>
            <w:r w:rsidRPr="007E72A3">
              <w:rPr>
                <w:sz w:val="28"/>
                <w:szCs w:val="28"/>
                <w:lang w:val="en"/>
              </w:rPr>
              <w:t>11</w:t>
            </w:r>
          </w:p>
        </w:tc>
        <w:tc>
          <w:tcPr>
            <w:tcW w:w="7032" w:type="dxa"/>
          </w:tcPr>
          <w:p w14:paraId="61D97372" w14:textId="77777777" w:rsidR="00DA0BA7" w:rsidRPr="007E72A3" w:rsidRDefault="00DA0BA7" w:rsidP="002B10D4">
            <w:pPr>
              <w:jc w:val="center"/>
              <w:rPr>
                <w:rFonts w:asciiTheme="minorEastAsia" w:hAnsiTheme="minorEastAsia"/>
                <w:sz w:val="28"/>
                <w:szCs w:val="28"/>
              </w:rPr>
            </w:pPr>
            <w:r w:rsidRPr="007E72A3">
              <w:rPr>
                <w:sz w:val="28"/>
                <w:szCs w:val="28"/>
                <w:lang w:val="en"/>
              </w:rPr>
              <w:t>Construction project of Chengdong Comprehensive Waste Disposal Center</w:t>
            </w:r>
          </w:p>
        </w:tc>
        <w:tc>
          <w:tcPr>
            <w:tcW w:w="1701" w:type="dxa"/>
          </w:tcPr>
          <w:p w14:paraId="6E2EC5E9" w14:textId="77777777" w:rsidR="00DA0BA7" w:rsidRPr="007E72A3" w:rsidRDefault="00DA0BA7" w:rsidP="002B10D4">
            <w:pPr>
              <w:jc w:val="center"/>
              <w:rPr>
                <w:rFonts w:asciiTheme="minorEastAsia" w:hAnsiTheme="minorEastAsia"/>
                <w:sz w:val="28"/>
                <w:szCs w:val="28"/>
              </w:rPr>
            </w:pPr>
            <w:r w:rsidRPr="007E72A3">
              <w:rPr>
                <w:sz w:val="28"/>
                <w:szCs w:val="28"/>
                <w:lang w:val="en"/>
              </w:rPr>
              <w:t>nanking</w:t>
            </w:r>
          </w:p>
        </w:tc>
      </w:tr>
      <w:tr w:rsidR="00DA0BA7" w14:paraId="2C695AE8" w14:textId="77777777" w:rsidTr="002B10D4">
        <w:tc>
          <w:tcPr>
            <w:tcW w:w="873" w:type="dxa"/>
          </w:tcPr>
          <w:p w14:paraId="1C0B1623" w14:textId="77777777" w:rsidR="00DA0BA7" w:rsidRPr="007E72A3" w:rsidRDefault="00DA0BA7" w:rsidP="002B10D4">
            <w:pPr>
              <w:jc w:val="center"/>
              <w:rPr>
                <w:rFonts w:asciiTheme="minorEastAsia" w:hAnsiTheme="minorEastAsia"/>
                <w:sz w:val="28"/>
                <w:szCs w:val="28"/>
              </w:rPr>
            </w:pPr>
            <w:r w:rsidRPr="007E72A3">
              <w:rPr>
                <w:sz w:val="28"/>
                <w:szCs w:val="28"/>
                <w:lang w:val="en"/>
              </w:rPr>
              <w:t>12</w:t>
            </w:r>
          </w:p>
        </w:tc>
        <w:tc>
          <w:tcPr>
            <w:tcW w:w="7032" w:type="dxa"/>
          </w:tcPr>
          <w:p w14:paraId="705CED1E" w14:textId="77777777" w:rsidR="00DA0BA7" w:rsidRPr="007E72A3" w:rsidRDefault="00DA0BA7" w:rsidP="002B10D4">
            <w:pPr>
              <w:jc w:val="center"/>
              <w:rPr>
                <w:rFonts w:asciiTheme="minorEastAsia" w:hAnsiTheme="minorEastAsia"/>
                <w:sz w:val="28"/>
                <w:szCs w:val="28"/>
              </w:rPr>
            </w:pPr>
            <w:r w:rsidRPr="007E72A3">
              <w:rPr>
                <w:sz w:val="28"/>
                <w:szCs w:val="28"/>
                <w:lang w:val="en"/>
              </w:rPr>
              <w:t>220 kV Qibei transmission and transformation</w:t>
            </w:r>
          </w:p>
        </w:tc>
        <w:tc>
          <w:tcPr>
            <w:tcW w:w="1701" w:type="dxa"/>
          </w:tcPr>
          <w:p w14:paraId="38017EC7" w14:textId="77777777" w:rsidR="00DA0BA7" w:rsidRPr="007E72A3" w:rsidRDefault="00DA0BA7" w:rsidP="002B10D4">
            <w:pPr>
              <w:jc w:val="center"/>
              <w:rPr>
                <w:rFonts w:asciiTheme="minorEastAsia" w:hAnsiTheme="minorEastAsia"/>
                <w:sz w:val="28"/>
                <w:szCs w:val="28"/>
              </w:rPr>
            </w:pPr>
            <w:r w:rsidRPr="007E72A3">
              <w:rPr>
                <w:sz w:val="28"/>
                <w:szCs w:val="28"/>
                <w:lang w:val="en"/>
              </w:rPr>
              <w:t>Wuxi</w:t>
            </w:r>
          </w:p>
        </w:tc>
      </w:tr>
      <w:tr w:rsidR="00DA0BA7" w14:paraId="4DD15E11" w14:textId="77777777" w:rsidTr="002B10D4">
        <w:tc>
          <w:tcPr>
            <w:tcW w:w="873" w:type="dxa"/>
          </w:tcPr>
          <w:p w14:paraId="60D13C1D" w14:textId="77777777" w:rsidR="00DA0BA7" w:rsidRPr="007E72A3" w:rsidRDefault="00DA0BA7" w:rsidP="002B10D4">
            <w:pPr>
              <w:jc w:val="center"/>
              <w:rPr>
                <w:rFonts w:asciiTheme="minorEastAsia" w:hAnsiTheme="minorEastAsia"/>
                <w:sz w:val="28"/>
                <w:szCs w:val="28"/>
              </w:rPr>
            </w:pPr>
            <w:r w:rsidRPr="007E72A3">
              <w:rPr>
                <w:sz w:val="28"/>
                <w:szCs w:val="28"/>
                <w:lang w:val="en"/>
              </w:rPr>
              <w:t>13</w:t>
            </w:r>
          </w:p>
        </w:tc>
        <w:tc>
          <w:tcPr>
            <w:tcW w:w="7032" w:type="dxa"/>
          </w:tcPr>
          <w:p w14:paraId="55FC0976" w14:textId="77777777" w:rsidR="00DA0BA7" w:rsidRPr="007E72A3" w:rsidRDefault="00DA0BA7" w:rsidP="002B10D4">
            <w:pPr>
              <w:jc w:val="center"/>
              <w:rPr>
                <w:rFonts w:asciiTheme="minorEastAsia" w:hAnsiTheme="minorEastAsia"/>
                <w:sz w:val="28"/>
                <w:szCs w:val="28"/>
              </w:rPr>
            </w:pPr>
            <w:r w:rsidRPr="007E72A3">
              <w:rPr>
                <w:sz w:val="28"/>
                <w:szCs w:val="28"/>
                <w:lang w:val="en"/>
              </w:rPr>
              <w:t>Chang semi-microelectronics and surrounding plot supporting projects</w:t>
            </w:r>
          </w:p>
        </w:tc>
        <w:tc>
          <w:tcPr>
            <w:tcW w:w="1701" w:type="dxa"/>
          </w:tcPr>
          <w:p w14:paraId="4103E768" w14:textId="77777777" w:rsidR="00DA0BA7" w:rsidRPr="007E72A3" w:rsidRDefault="00DA0BA7" w:rsidP="002B10D4">
            <w:pPr>
              <w:jc w:val="center"/>
              <w:rPr>
                <w:rFonts w:asciiTheme="minorEastAsia" w:hAnsiTheme="minorEastAsia"/>
                <w:sz w:val="28"/>
                <w:szCs w:val="28"/>
              </w:rPr>
            </w:pPr>
            <w:r w:rsidRPr="007E72A3">
              <w:rPr>
                <w:sz w:val="28"/>
                <w:szCs w:val="28"/>
                <w:lang w:val="en"/>
              </w:rPr>
              <w:t>Changzhou</w:t>
            </w:r>
          </w:p>
        </w:tc>
      </w:tr>
      <w:tr w:rsidR="00DA0BA7" w14:paraId="1FFED65A" w14:textId="77777777" w:rsidTr="002B10D4">
        <w:tc>
          <w:tcPr>
            <w:tcW w:w="873" w:type="dxa"/>
          </w:tcPr>
          <w:p w14:paraId="7412917B" w14:textId="77777777" w:rsidR="00DA0BA7" w:rsidRPr="007E72A3" w:rsidRDefault="00DA0BA7" w:rsidP="002B10D4">
            <w:pPr>
              <w:jc w:val="center"/>
              <w:rPr>
                <w:rFonts w:asciiTheme="minorEastAsia" w:hAnsiTheme="minorEastAsia"/>
                <w:sz w:val="28"/>
                <w:szCs w:val="28"/>
              </w:rPr>
            </w:pPr>
            <w:r w:rsidRPr="007E72A3">
              <w:rPr>
                <w:sz w:val="28"/>
                <w:szCs w:val="28"/>
                <w:lang w:val="en"/>
              </w:rPr>
              <w:t>14</w:t>
            </w:r>
          </w:p>
        </w:tc>
        <w:tc>
          <w:tcPr>
            <w:tcW w:w="7032" w:type="dxa"/>
          </w:tcPr>
          <w:p w14:paraId="07641DB0" w14:textId="77777777" w:rsidR="00DA0BA7" w:rsidRPr="007E72A3" w:rsidRDefault="00DA0BA7" w:rsidP="002B10D4">
            <w:pPr>
              <w:jc w:val="center"/>
              <w:rPr>
                <w:rFonts w:asciiTheme="minorEastAsia" w:hAnsiTheme="minorEastAsia"/>
                <w:sz w:val="28"/>
                <w:szCs w:val="28"/>
              </w:rPr>
            </w:pPr>
            <w:r w:rsidRPr="007E72A3">
              <w:rPr>
                <w:sz w:val="28"/>
                <w:szCs w:val="28"/>
                <w:lang w:val="en"/>
              </w:rPr>
              <w:t>Production workshop two</w:t>
            </w:r>
          </w:p>
        </w:tc>
        <w:tc>
          <w:tcPr>
            <w:tcW w:w="1701" w:type="dxa"/>
          </w:tcPr>
          <w:p w14:paraId="26D3A21C" w14:textId="77777777" w:rsidR="00DA0BA7" w:rsidRPr="007E72A3" w:rsidRDefault="00DA0BA7" w:rsidP="002B10D4">
            <w:pPr>
              <w:jc w:val="center"/>
              <w:rPr>
                <w:rFonts w:asciiTheme="minorEastAsia" w:hAnsiTheme="minorEastAsia"/>
                <w:sz w:val="28"/>
                <w:szCs w:val="28"/>
              </w:rPr>
            </w:pPr>
            <w:r w:rsidRPr="007E72A3">
              <w:rPr>
                <w:sz w:val="28"/>
                <w:szCs w:val="28"/>
                <w:lang w:val="en"/>
              </w:rPr>
              <w:t>Changzhou</w:t>
            </w:r>
          </w:p>
        </w:tc>
      </w:tr>
      <w:tr w:rsidR="00DA0BA7" w14:paraId="6E897806" w14:textId="77777777" w:rsidTr="002B10D4">
        <w:tc>
          <w:tcPr>
            <w:tcW w:w="873" w:type="dxa"/>
          </w:tcPr>
          <w:p w14:paraId="0E720DCB" w14:textId="77777777" w:rsidR="00DA0BA7" w:rsidRPr="007E72A3" w:rsidRDefault="00DA0BA7" w:rsidP="002B10D4">
            <w:pPr>
              <w:jc w:val="center"/>
              <w:rPr>
                <w:rFonts w:asciiTheme="minorEastAsia" w:hAnsiTheme="minorEastAsia"/>
                <w:sz w:val="28"/>
                <w:szCs w:val="28"/>
              </w:rPr>
            </w:pPr>
            <w:r w:rsidRPr="007E72A3">
              <w:rPr>
                <w:sz w:val="28"/>
                <w:szCs w:val="28"/>
                <w:lang w:val="en"/>
              </w:rPr>
              <w:t>15</w:t>
            </w:r>
          </w:p>
        </w:tc>
        <w:tc>
          <w:tcPr>
            <w:tcW w:w="7032" w:type="dxa"/>
          </w:tcPr>
          <w:p w14:paraId="4887E915" w14:textId="77777777" w:rsidR="00DA0BA7" w:rsidRPr="007E72A3" w:rsidRDefault="00DA0BA7" w:rsidP="002B10D4">
            <w:pPr>
              <w:jc w:val="center"/>
              <w:rPr>
                <w:rFonts w:asciiTheme="minorEastAsia" w:hAnsiTheme="minorEastAsia"/>
                <w:sz w:val="28"/>
                <w:szCs w:val="28"/>
              </w:rPr>
            </w:pPr>
            <w:r w:rsidRPr="007E72A3">
              <w:rPr>
                <w:sz w:val="28"/>
                <w:szCs w:val="28"/>
                <w:lang w:val="en"/>
              </w:rPr>
              <w:t>Kunshan Renfan Shoes Co., Ltd. outdoor shoe manufacturing project</w:t>
            </w:r>
          </w:p>
        </w:tc>
        <w:tc>
          <w:tcPr>
            <w:tcW w:w="1701" w:type="dxa"/>
          </w:tcPr>
          <w:p w14:paraId="21059748" w14:textId="77777777" w:rsidR="00DA0BA7" w:rsidRPr="007E72A3" w:rsidRDefault="00DA0BA7" w:rsidP="002B10D4">
            <w:pPr>
              <w:jc w:val="center"/>
              <w:rPr>
                <w:rFonts w:asciiTheme="minorEastAsia" w:hAnsiTheme="minorEastAsia"/>
                <w:sz w:val="28"/>
                <w:szCs w:val="28"/>
              </w:rPr>
            </w:pPr>
            <w:r w:rsidRPr="007E72A3">
              <w:rPr>
                <w:sz w:val="28"/>
                <w:szCs w:val="28"/>
                <w:lang w:val="en"/>
              </w:rPr>
              <w:t>Suzhou</w:t>
            </w:r>
          </w:p>
        </w:tc>
      </w:tr>
      <w:tr w:rsidR="00DA0BA7" w14:paraId="7DE5C274" w14:textId="77777777" w:rsidTr="002B10D4">
        <w:tc>
          <w:tcPr>
            <w:tcW w:w="873" w:type="dxa"/>
          </w:tcPr>
          <w:p w14:paraId="2ACE7A56" w14:textId="77777777" w:rsidR="00DA0BA7" w:rsidRPr="007E72A3" w:rsidRDefault="00DA0BA7" w:rsidP="002B10D4">
            <w:pPr>
              <w:jc w:val="center"/>
              <w:rPr>
                <w:rFonts w:asciiTheme="minorEastAsia" w:hAnsiTheme="minorEastAsia"/>
                <w:sz w:val="28"/>
                <w:szCs w:val="28"/>
              </w:rPr>
            </w:pPr>
            <w:r w:rsidRPr="007E72A3">
              <w:rPr>
                <w:sz w:val="28"/>
                <w:szCs w:val="28"/>
                <w:lang w:val="en"/>
              </w:rPr>
              <w:t>16</w:t>
            </w:r>
          </w:p>
        </w:tc>
        <w:tc>
          <w:tcPr>
            <w:tcW w:w="7032" w:type="dxa"/>
          </w:tcPr>
          <w:p w14:paraId="4E380E55" w14:textId="77777777" w:rsidR="00DA0BA7" w:rsidRPr="007E72A3" w:rsidRDefault="00DA0BA7" w:rsidP="002B10D4">
            <w:pPr>
              <w:jc w:val="center"/>
              <w:rPr>
                <w:rFonts w:asciiTheme="minorEastAsia" w:hAnsiTheme="minorEastAsia"/>
                <w:sz w:val="28"/>
                <w:szCs w:val="28"/>
              </w:rPr>
            </w:pPr>
            <w:r w:rsidRPr="007E72A3">
              <w:rPr>
                <w:sz w:val="28"/>
                <w:szCs w:val="28"/>
                <w:lang w:val="en"/>
              </w:rPr>
              <w:t>Suzhou Jinweizhi Genome Research and Gene Technology Application Office Experimental Building Project</w:t>
            </w:r>
          </w:p>
        </w:tc>
        <w:tc>
          <w:tcPr>
            <w:tcW w:w="1701" w:type="dxa"/>
          </w:tcPr>
          <w:p w14:paraId="578AAB98" w14:textId="77777777" w:rsidR="00DA0BA7" w:rsidRPr="007E72A3" w:rsidRDefault="00DA0BA7" w:rsidP="002B10D4">
            <w:pPr>
              <w:jc w:val="center"/>
              <w:rPr>
                <w:rFonts w:asciiTheme="minorEastAsia" w:hAnsiTheme="minorEastAsia"/>
                <w:sz w:val="28"/>
                <w:szCs w:val="28"/>
              </w:rPr>
            </w:pPr>
            <w:r w:rsidRPr="007E72A3">
              <w:rPr>
                <w:sz w:val="28"/>
                <w:szCs w:val="28"/>
                <w:lang w:val="en"/>
              </w:rPr>
              <w:t>Suzhou</w:t>
            </w:r>
          </w:p>
        </w:tc>
      </w:tr>
      <w:tr w:rsidR="00DA0BA7" w14:paraId="7B36C367" w14:textId="77777777" w:rsidTr="002B10D4">
        <w:tc>
          <w:tcPr>
            <w:tcW w:w="873" w:type="dxa"/>
          </w:tcPr>
          <w:p w14:paraId="7261CCFB" w14:textId="77777777" w:rsidR="00DA0BA7" w:rsidRPr="007E72A3" w:rsidRDefault="00DA0BA7" w:rsidP="002B10D4">
            <w:pPr>
              <w:jc w:val="center"/>
              <w:rPr>
                <w:rFonts w:asciiTheme="minorEastAsia" w:hAnsiTheme="minorEastAsia"/>
                <w:sz w:val="28"/>
                <w:szCs w:val="28"/>
              </w:rPr>
            </w:pPr>
            <w:r w:rsidRPr="007E72A3">
              <w:rPr>
                <w:sz w:val="28"/>
                <w:szCs w:val="28"/>
                <w:lang w:val="en"/>
              </w:rPr>
              <w:t>17</w:t>
            </w:r>
          </w:p>
        </w:tc>
        <w:tc>
          <w:tcPr>
            <w:tcW w:w="7032" w:type="dxa"/>
          </w:tcPr>
          <w:p w14:paraId="2D01A84E" w14:textId="77777777" w:rsidR="00DA0BA7" w:rsidRPr="007E72A3" w:rsidRDefault="00DA0BA7" w:rsidP="002B10D4">
            <w:pPr>
              <w:jc w:val="center"/>
              <w:rPr>
                <w:rFonts w:asciiTheme="minorEastAsia" w:hAnsiTheme="minorEastAsia"/>
                <w:sz w:val="28"/>
                <w:szCs w:val="28"/>
              </w:rPr>
            </w:pPr>
            <w:r w:rsidRPr="007E72A3">
              <w:rPr>
                <w:sz w:val="28"/>
                <w:szCs w:val="28"/>
                <w:lang w:val="en"/>
              </w:rPr>
              <w:t>Suzhou Urban and Rural Construction Archives (including Fangzhi Museum)</w:t>
            </w:r>
          </w:p>
        </w:tc>
        <w:tc>
          <w:tcPr>
            <w:tcW w:w="1701" w:type="dxa"/>
          </w:tcPr>
          <w:p w14:paraId="33A27A33" w14:textId="77777777" w:rsidR="00DA0BA7" w:rsidRPr="007E72A3" w:rsidRDefault="00DA0BA7" w:rsidP="002B10D4">
            <w:pPr>
              <w:jc w:val="center"/>
              <w:rPr>
                <w:rFonts w:asciiTheme="minorEastAsia" w:hAnsiTheme="minorEastAsia"/>
                <w:sz w:val="28"/>
                <w:szCs w:val="28"/>
              </w:rPr>
            </w:pPr>
            <w:r w:rsidRPr="007E72A3">
              <w:rPr>
                <w:sz w:val="28"/>
                <w:szCs w:val="28"/>
                <w:lang w:val="en"/>
              </w:rPr>
              <w:t>Suzhou</w:t>
            </w:r>
          </w:p>
        </w:tc>
      </w:tr>
      <w:tr w:rsidR="00DA0BA7" w14:paraId="4441FC5D" w14:textId="77777777" w:rsidTr="002B10D4">
        <w:tc>
          <w:tcPr>
            <w:tcW w:w="873" w:type="dxa"/>
          </w:tcPr>
          <w:p w14:paraId="7EF32E31" w14:textId="77777777" w:rsidR="00DA0BA7" w:rsidRPr="007E72A3" w:rsidRDefault="00DA0BA7" w:rsidP="002B10D4">
            <w:pPr>
              <w:jc w:val="center"/>
              <w:rPr>
                <w:rFonts w:asciiTheme="minorEastAsia" w:hAnsiTheme="minorEastAsia"/>
                <w:sz w:val="28"/>
                <w:szCs w:val="28"/>
              </w:rPr>
            </w:pPr>
            <w:r w:rsidRPr="007E72A3">
              <w:rPr>
                <w:sz w:val="28"/>
                <w:szCs w:val="28"/>
                <w:lang w:val="en"/>
              </w:rPr>
              <w:t>18</w:t>
            </w:r>
          </w:p>
        </w:tc>
        <w:tc>
          <w:tcPr>
            <w:tcW w:w="7032" w:type="dxa"/>
          </w:tcPr>
          <w:p w14:paraId="523FFDAB" w14:textId="77777777" w:rsidR="00DA0BA7" w:rsidRPr="007E72A3" w:rsidRDefault="00DA0BA7" w:rsidP="002B10D4">
            <w:pPr>
              <w:jc w:val="center"/>
              <w:rPr>
                <w:rFonts w:asciiTheme="minorEastAsia" w:hAnsiTheme="minorEastAsia"/>
                <w:sz w:val="28"/>
                <w:szCs w:val="28"/>
              </w:rPr>
            </w:pPr>
            <w:r w:rsidRPr="007E72A3">
              <w:rPr>
                <w:sz w:val="28"/>
                <w:szCs w:val="28"/>
                <w:lang w:val="en"/>
              </w:rPr>
              <w:t>Science and education research and development room</w:t>
            </w:r>
          </w:p>
        </w:tc>
        <w:tc>
          <w:tcPr>
            <w:tcW w:w="1701" w:type="dxa"/>
          </w:tcPr>
          <w:p w14:paraId="7BF36A4D" w14:textId="77777777" w:rsidR="00DA0BA7" w:rsidRPr="007E72A3" w:rsidRDefault="00DA0BA7" w:rsidP="002B10D4">
            <w:pPr>
              <w:jc w:val="center"/>
              <w:rPr>
                <w:rFonts w:asciiTheme="minorEastAsia" w:hAnsiTheme="minorEastAsia"/>
                <w:sz w:val="28"/>
                <w:szCs w:val="28"/>
              </w:rPr>
            </w:pPr>
            <w:r w:rsidRPr="007E72A3">
              <w:rPr>
                <w:sz w:val="28"/>
                <w:szCs w:val="28"/>
                <w:lang w:val="en"/>
              </w:rPr>
              <w:t>Suzhou</w:t>
            </w:r>
          </w:p>
        </w:tc>
      </w:tr>
      <w:tr w:rsidR="00DA0BA7" w14:paraId="4AB4D794" w14:textId="77777777" w:rsidTr="002B10D4">
        <w:tc>
          <w:tcPr>
            <w:tcW w:w="873" w:type="dxa"/>
          </w:tcPr>
          <w:p w14:paraId="327B674F" w14:textId="77777777" w:rsidR="00DA0BA7" w:rsidRPr="007E72A3" w:rsidRDefault="00DA0BA7" w:rsidP="002B10D4">
            <w:pPr>
              <w:jc w:val="center"/>
              <w:rPr>
                <w:rFonts w:asciiTheme="minorEastAsia" w:hAnsiTheme="minorEastAsia"/>
                <w:sz w:val="28"/>
                <w:szCs w:val="28"/>
              </w:rPr>
            </w:pPr>
            <w:r w:rsidRPr="007E72A3">
              <w:rPr>
                <w:sz w:val="28"/>
                <w:szCs w:val="28"/>
                <w:lang w:val="en"/>
              </w:rPr>
              <w:t>19</w:t>
            </w:r>
          </w:p>
        </w:tc>
        <w:tc>
          <w:tcPr>
            <w:tcW w:w="7032" w:type="dxa"/>
          </w:tcPr>
          <w:p w14:paraId="43370E47" w14:textId="77777777" w:rsidR="00DA0BA7" w:rsidRPr="007E72A3" w:rsidRDefault="00DA0BA7" w:rsidP="002B10D4">
            <w:pPr>
              <w:jc w:val="center"/>
              <w:rPr>
                <w:rFonts w:asciiTheme="minorEastAsia" w:hAnsiTheme="minorEastAsia"/>
                <w:sz w:val="28"/>
                <w:szCs w:val="28"/>
              </w:rPr>
            </w:pPr>
            <w:r w:rsidRPr="007E72A3">
              <w:rPr>
                <w:sz w:val="28"/>
                <w:szCs w:val="28"/>
                <w:lang w:val="en"/>
              </w:rPr>
              <w:t>Aggregate data building</w:t>
            </w:r>
          </w:p>
        </w:tc>
        <w:tc>
          <w:tcPr>
            <w:tcW w:w="1701" w:type="dxa"/>
          </w:tcPr>
          <w:p w14:paraId="322B85B2" w14:textId="77777777" w:rsidR="00DA0BA7" w:rsidRPr="007E72A3" w:rsidRDefault="00DA0BA7" w:rsidP="002B10D4">
            <w:pPr>
              <w:jc w:val="center"/>
              <w:rPr>
                <w:rFonts w:asciiTheme="minorEastAsia" w:hAnsiTheme="minorEastAsia"/>
                <w:sz w:val="28"/>
                <w:szCs w:val="28"/>
              </w:rPr>
            </w:pPr>
            <w:r w:rsidRPr="007E72A3">
              <w:rPr>
                <w:sz w:val="28"/>
                <w:szCs w:val="28"/>
                <w:lang w:val="en"/>
              </w:rPr>
              <w:t>Suzhou</w:t>
            </w:r>
          </w:p>
        </w:tc>
      </w:tr>
      <w:tr w:rsidR="00DA0BA7" w14:paraId="2FEDFD62" w14:textId="77777777" w:rsidTr="002B10D4">
        <w:tc>
          <w:tcPr>
            <w:tcW w:w="873" w:type="dxa"/>
            <w:vAlign w:val="center"/>
          </w:tcPr>
          <w:p w14:paraId="16BF2169" w14:textId="77777777" w:rsidR="00DA0BA7" w:rsidRPr="007E72A3" w:rsidRDefault="00DA0BA7" w:rsidP="002B10D4">
            <w:pPr>
              <w:jc w:val="center"/>
              <w:rPr>
                <w:rFonts w:asciiTheme="minorEastAsia" w:hAnsiTheme="minorEastAsia"/>
                <w:sz w:val="28"/>
                <w:szCs w:val="28"/>
              </w:rPr>
            </w:pPr>
            <w:r w:rsidRPr="007E72A3">
              <w:rPr>
                <w:sz w:val="28"/>
                <w:szCs w:val="28"/>
                <w:lang w:val="en"/>
              </w:rPr>
              <w:t>20</w:t>
            </w:r>
          </w:p>
        </w:tc>
        <w:tc>
          <w:tcPr>
            <w:tcW w:w="7032" w:type="dxa"/>
            <w:vAlign w:val="center"/>
          </w:tcPr>
          <w:p w14:paraId="3D71680D" w14:textId="77777777" w:rsidR="00DA0BA7" w:rsidRPr="007E72A3" w:rsidRDefault="00DA0BA7" w:rsidP="002B10D4">
            <w:pPr>
              <w:jc w:val="center"/>
              <w:rPr>
                <w:rFonts w:asciiTheme="minorEastAsia" w:hAnsiTheme="minorEastAsia"/>
                <w:sz w:val="28"/>
                <w:szCs w:val="28"/>
              </w:rPr>
            </w:pPr>
            <w:r w:rsidRPr="007E72A3">
              <w:rPr>
                <w:sz w:val="28"/>
                <w:szCs w:val="28"/>
                <w:lang w:val="en"/>
              </w:rPr>
              <w:t>Wujiang Yingshan Street east, south of planning road plot commercial service, residential housing project (WJ-J-2014-038</w:t>
            </w:r>
            <w:r>
              <w:rPr>
                <w:lang w:val="en"/>
              </w:rPr>
              <w:t xml:space="preserve"> </w:t>
            </w:r>
            <w:r w:rsidRPr="007E72A3">
              <w:rPr>
                <w:sz w:val="28"/>
                <w:szCs w:val="28"/>
                <w:lang w:val="en"/>
              </w:rPr>
              <w:t>plot project).</w:t>
            </w:r>
          </w:p>
        </w:tc>
        <w:tc>
          <w:tcPr>
            <w:tcW w:w="1701" w:type="dxa"/>
            <w:vAlign w:val="center"/>
          </w:tcPr>
          <w:p w14:paraId="42B18953" w14:textId="77777777" w:rsidR="00DA0BA7" w:rsidRPr="007E72A3" w:rsidRDefault="00DA0BA7" w:rsidP="002B10D4">
            <w:pPr>
              <w:jc w:val="center"/>
              <w:rPr>
                <w:rFonts w:asciiTheme="minorEastAsia" w:hAnsiTheme="minorEastAsia"/>
                <w:sz w:val="28"/>
                <w:szCs w:val="28"/>
              </w:rPr>
            </w:pPr>
            <w:r w:rsidRPr="007E72A3">
              <w:rPr>
                <w:sz w:val="28"/>
                <w:szCs w:val="28"/>
                <w:lang w:val="en"/>
              </w:rPr>
              <w:t>Suzhou</w:t>
            </w:r>
          </w:p>
        </w:tc>
      </w:tr>
      <w:tr w:rsidR="00DA0BA7" w14:paraId="22D10A5A" w14:textId="77777777" w:rsidTr="002B10D4">
        <w:tc>
          <w:tcPr>
            <w:tcW w:w="873" w:type="dxa"/>
          </w:tcPr>
          <w:p w14:paraId="581E7656" w14:textId="77777777" w:rsidR="00DA0BA7" w:rsidRPr="007E72A3" w:rsidRDefault="00DA0BA7" w:rsidP="002B10D4">
            <w:pPr>
              <w:jc w:val="center"/>
              <w:rPr>
                <w:rFonts w:asciiTheme="minorEastAsia" w:hAnsiTheme="minorEastAsia"/>
                <w:sz w:val="28"/>
                <w:szCs w:val="28"/>
              </w:rPr>
            </w:pPr>
            <w:r w:rsidRPr="007E72A3">
              <w:rPr>
                <w:sz w:val="28"/>
                <w:szCs w:val="28"/>
                <w:lang w:val="en"/>
              </w:rPr>
              <w:t>21</w:t>
            </w:r>
          </w:p>
        </w:tc>
        <w:tc>
          <w:tcPr>
            <w:tcW w:w="7032" w:type="dxa"/>
          </w:tcPr>
          <w:p w14:paraId="23AEA400" w14:textId="77777777" w:rsidR="00DA0BA7" w:rsidRPr="007E72A3" w:rsidRDefault="00DA0BA7" w:rsidP="002B10D4">
            <w:pPr>
              <w:jc w:val="center"/>
              <w:rPr>
                <w:rFonts w:asciiTheme="minorEastAsia" w:hAnsiTheme="minorEastAsia"/>
                <w:sz w:val="28"/>
                <w:szCs w:val="28"/>
              </w:rPr>
            </w:pPr>
            <w:r w:rsidRPr="007E72A3">
              <w:rPr>
                <w:sz w:val="28"/>
                <w:szCs w:val="28"/>
                <w:lang w:val="en"/>
              </w:rPr>
              <w:t>M16226 plot 6 housing construction and supporting works</w:t>
            </w:r>
          </w:p>
        </w:tc>
        <w:tc>
          <w:tcPr>
            <w:tcW w:w="1701" w:type="dxa"/>
          </w:tcPr>
          <w:p w14:paraId="7DD656E8" w14:textId="77777777" w:rsidR="00DA0BA7" w:rsidRPr="007E72A3" w:rsidRDefault="00DA0BA7" w:rsidP="002B10D4">
            <w:pPr>
              <w:jc w:val="center"/>
              <w:rPr>
                <w:rFonts w:asciiTheme="minorEastAsia" w:hAnsiTheme="minorEastAsia"/>
                <w:sz w:val="28"/>
                <w:szCs w:val="28"/>
              </w:rPr>
            </w:pPr>
            <w:r w:rsidRPr="007E72A3">
              <w:rPr>
                <w:sz w:val="28"/>
                <w:szCs w:val="28"/>
                <w:lang w:val="en"/>
              </w:rPr>
              <w:t>Nantong</w:t>
            </w:r>
          </w:p>
        </w:tc>
      </w:tr>
      <w:tr w:rsidR="00DA0BA7" w14:paraId="0A6F8FC1" w14:textId="77777777" w:rsidTr="002B10D4">
        <w:tc>
          <w:tcPr>
            <w:tcW w:w="873" w:type="dxa"/>
          </w:tcPr>
          <w:p w14:paraId="4886F324" w14:textId="77777777" w:rsidR="00DA0BA7" w:rsidRPr="007E72A3" w:rsidRDefault="00DA0BA7" w:rsidP="002B10D4">
            <w:pPr>
              <w:jc w:val="center"/>
              <w:rPr>
                <w:rFonts w:asciiTheme="minorEastAsia" w:hAnsiTheme="minorEastAsia"/>
                <w:sz w:val="28"/>
                <w:szCs w:val="28"/>
              </w:rPr>
            </w:pPr>
            <w:r w:rsidRPr="007E72A3">
              <w:rPr>
                <w:sz w:val="28"/>
                <w:szCs w:val="28"/>
                <w:lang w:val="en"/>
              </w:rPr>
              <w:t>22</w:t>
            </w:r>
          </w:p>
        </w:tc>
        <w:tc>
          <w:tcPr>
            <w:tcW w:w="7032" w:type="dxa"/>
          </w:tcPr>
          <w:p w14:paraId="7C2A7AC0" w14:textId="77777777" w:rsidR="00DA0BA7" w:rsidRPr="007E72A3" w:rsidRDefault="00DA0BA7" w:rsidP="002B10D4">
            <w:pPr>
              <w:jc w:val="center"/>
              <w:rPr>
                <w:rFonts w:asciiTheme="minorEastAsia" w:hAnsiTheme="minorEastAsia"/>
                <w:sz w:val="28"/>
                <w:szCs w:val="28"/>
              </w:rPr>
            </w:pPr>
            <w:r w:rsidRPr="007E72A3">
              <w:rPr>
                <w:sz w:val="28"/>
                <w:szCs w:val="28"/>
                <w:lang w:val="en"/>
              </w:rPr>
              <w:t>Lianyungang International Mall Reconstruction and Expansion Project Phase I A Continuation Project</w:t>
            </w:r>
          </w:p>
        </w:tc>
        <w:tc>
          <w:tcPr>
            <w:tcW w:w="1701" w:type="dxa"/>
          </w:tcPr>
          <w:p w14:paraId="04B40D51" w14:textId="77777777" w:rsidR="00DA0BA7" w:rsidRPr="007E72A3" w:rsidRDefault="00DA0BA7" w:rsidP="002B10D4">
            <w:pPr>
              <w:jc w:val="center"/>
              <w:rPr>
                <w:rFonts w:asciiTheme="minorEastAsia" w:hAnsiTheme="minorEastAsia"/>
                <w:sz w:val="28"/>
                <w:szCs w:val="28"/>
              </w:rPr>
            </w:pPr>
            <w:r w:rsidRPr="007E72A3">
              <w:rPr>
                <w:sz w:val="28"/>
                <w:szCs w:val="28"/>
                <w:lang w:val="en"/>
              </w:rPr>
              <w:t>Lianyungang</w:t>
            </w:r>
          </w:p>
        </w:tc>
      </w:tr>
      <w:tr w:rsidR="00DA0BA7" w14:paraId="136FEC6C" w14:textId="77777777" w:rsidTr="002B10D4">
        <w:tc>
          <w:tcPr>
            <w:tcW w:w="873" w:type="dxa"/>
          </w:tcPr>
          <w:p w14:paraId="74EAA2D8" w14:textId="77777777" w:rsidR="00DA0BA7" w:rsidRPr="007E72A3" w:rsidRDefault="00DA0BA7" w:rsidP="002B10D4">
            <w:pPr>
              <w:jc w:val="center"/>
              <w:rPr>
                <w:rFonts w:asciiTheme="minorEastAsia" w:hAnsiTheme="minorEastAsia"/>
                <w:sz w:val="28"/>
                <w:szCs w:val="28"/>
              </w:rPr>
            </w:pPr>
            <w:r w:rsidRPr="007E72A3">
              <w:rPr>
                <w:sz w:val="28"/>
                <w:szCs w:val="28"/>
                <w:lang w:val="en"/>
              </w:rPr>
              <w:t>23</w:t>
            </w:r>
          </w:p>
        </w:tc>
        <w:tc>
          <w:tcPr>
            <w:tcW w:w="7032" w:type="dxa"/>
          </w:tcPr>
          <w:p w14:paraId="68764076" w14:textId="77777777" w:rsidR="00DA0BA7" w:rsidRPr="007E72A3" w:rsidRDefault="00DA0BA7" w:rsidP="002B10D4">
            <w:pPr>
              <w:jc w:val="center"/>
              <w:rPr>
                <w:rFonts w:asciiTheme="minorEastAsia" w:hAnsiTheme="minorEastAsia"/>
                <w:sz w:val="28"/>
                <w:szCs w:val="28"/>
              </w:rPr>
            </w:pPr>
            <w:r w:rsidRPr="007E72A3">
              <w:rPr>
                <w:sz w:val="28"/>
                <w:szCs w:val="28"/>
                <w:lang w:val="en"/>
              </w:rPr>
              <w:t>Lianyungang Tuowang Hongfu Home Residential Community</w:t>
            </w:r>
          </w:p>
        </w:tc>
        <w:tc>
          <w:tcPr>
            <w:tcW w:w="1701" w:type="dxa"/>
          </w:tcPr>
          <w:p w14:paraId="1B93E2C9" w14:textId="77777777" w:rsidR="00DA0BA7" w:rsidRPr="007E72A3" w:rsidRDefault="00DA0BA7" w:rsidP="002B10D4">
            <w:pPr>
              <w:jc w:val="center"/>
              <w:rPr>
                <w:rFonts w:asciiTheme="minorEastAsia" w:hAnsiTheme="minorEastAsia"/>
                <w:sz w:val="28"/>
                <w:szCs w:val="28"/>
              </w:rPr>
            </w:pPr>
            <w:r w:rsidRPr="007E72A3">
              <w:rPr>
                <w:sz w:val="28"/>
                <w:szCs w:val="28"/>
                <w:lang w:val="en"/>
              </w:rPr>
              <w:t>Lianyungang</w:t>
            </w:r>
          </w:p>
        </w:tc>
      </w:tr>
      <w:tr w:rsidR="00DA0BA7" w14:paraId="379AA403" w14:textId="77777777" w:rsidTr="002B10D4">
        <w:tc>
          <w:tcPr>
            <w:tcW w:w="873" w:type="dxa"/>
          </w:tcPr>
          <w:p w14:paraId="47CDB5F0" w14:textId="77777777" w:rsidR="00DA0BA7" w:rsidRPr="007E72A3" w:rsidRDefault="00DA0BA7" w:rsidP="002B10D4">
            <w:pPr>
              <w:jc w:val="center"/>
              <w:rPr>
                <w:rFonts w:asciiTheme="minorEastAsia" w:hAnsiTheme="minorEastAsia"/>
                <w:sz w:val="28"/>
                <w:szCs w:val="28"/>
              </w:rPr>
            </w:pPr>
            <w:r w:rsidRPr="007E72A3">
              <w:rPr>
                <w:sz w:val="28"/>
                <w:szCs w:val="28"/>
                <w:lang w:val="en"/>
              </w:rPr>
              <w:t>24</w:t>
            </w:r>
          </w:p>
        </w:tc>
        <w:tc>
          <w:tcPr>
            <w:tcW w:w="7032" w:type="dxa"/>
          </w:tcPr>
          <w:p w14:paraId="39C995B3" w14:textId="77777777" w:rsidR="00DA0BA7" w:rsidRPr="007E72A3" w:rsidRDefault="00DA0BA7" w:rsidP="002B10D4">
            <w:pPr>
              <w:jc w:val="center"/>
              <w:rPr>
                <w:rFonts w:asciiTheme="minorEastAsia" w:hAnsiTheme="minorEastAsia"/>
                <w:sz w:val="28"/>
                <w:szCs w:val="28"/>
              </w:rPr>
            </w:pPr>
            <w:r w:rsidRPr="007E72A3">
              <w:rPr>
                <w:sz w:val="28"/>
                <w:szCs w:val="28"/>
                <w:lang w:val="en"/>
              </w:rPr>
              <w:t>South City Phoenix Town Construction Project</w:t>
            </w:r>
          </w:p>
        </w:tc>
        <w:tc>
          <w:tcPr>
            <w:tcW w:w="1701" w:type="dxa"/>
          </w:tcPr>
          <w:p w14:paraId="0580C1E2" w14:textId="77777777" w:rsidR="00DA0BA7" w:rsidRPr="007E72A3" w:rsidRDefault="00DA0BA7" w:rsidP="002B10D4">
            <w:pPr>
              <w:jc w:val="center"/>
              <w:rPr>
                <w:rFonts w:asciiTheme="minorEastAsia" w:hAnsiTheme="minorEastAsia"/>
                <w:sz w:val="28"/>
                <w:szCs w:val="28"/>
              </w:rPr>
            </w:pPr>
            <w:r w:rsidRPr="007E72A3">
              <w:rPr>
                <w:sz w:val="28"/>
                <w:szCs w:val="28"/>
                <w:lang w:val="en"/>
              </w:rPr>
              <w:t>Lianyungang</w:t>
            </w:r>
          </w:p>
        </w:tc>
      </w:tr>
      <w:tr w:rsidR="00DA0BA7" w14:paraId="17C3C280" w14:textId="77777777" w:rsidTr="002B10D4">
        <w:tc>
          <w:tcPr>
            <w:tcW w:w="873" w:type="dxa"/>
          </w:tcPr>
          <w:p w14:paraId="4292E7AC" w14:textId="77777777" w:rsidR="00DA0BA7" w:rsidRPr="007E72A3" w:rsidRDefault="00DA0BA7" w:rsidP="002B10D4">
            <w:pPr>
              <w:jc w:val="center"/>
              <w:rPr>
                <w:rFonts w:asciiTheme="minorEastAsia" w:hAnsiTheme="minorEastAsia"/>
                <w:sz w:val="28"/>
                <w:szCs w:val="28"/>
              </w:rPr>
            </w:pPr>
            <w:r w:rsidRPr="007E72A3">
              <w:rPr>
                <w:sz w:val="28"/>
                <w:szCs w:val="28"/>
                <w:lang w:val="en"/>
              </w:rPr>
              <w:t>25</w:t>
            </w:r>
          </w:p>
        </w:tc>
        <w:tc>
          <w:tcPr>
            <w:tcW w:w="7032" w:type="dxa"/>
          </w:tcPr>
          <w:p w14:paraId="18CE907F" w14:textId="77777777" w:rsidR="00DA0BA7" w:rsidRPr="007E72A3" w:rsidRDefault="00DA0BA7" w:rsidP="002B10D4">
            <w:pPr>
              <w:jc w:val="center"/>
              <w:rPr>
                <w:rFonts w:asciiTheme="minorEastAsia" w:hAnsiTheme="minorEastAsia"/>
                <w:sz w:val="28"/>
                <w:szCs w:val="28"/>
              </w:rPr>
            </w:pPr>
            <w:r w:rsidRPr="007E72A3">
              <w:rPr>
                <w:sz w:val="28"/>
                <w:szCs w:val="28"/>
                <w:lang w:val="en"/>
              </w:rPr>
              <w:t>Yifeng Times Square 13#-18# Floor and Civil Air Defense Phase II Project</w:t>
            </w:r>
          </w:p>
        </w:tc>
        <w:tc>
          <w:tcPr>
            <w:tcW w:w="1701" w:type="dxa"/>
          </w:tcPr>
          <w:p w14:paraId="478A17E7" w14:textId="77777777" w:rsidR="00DA0BA7" w:rsidRPr="007E72A3" w:rsidRDefault="00DA0BA7" w:rsidP="002B10D4">
            <w:pPr>
              <w:jc w:val="center"/>
              <w:rPr>
                <w:rFonts w:asciiTheme="minorEastAsia" w:hAnsiTheme="minorEastAsia"/>
                <w:sz w:val="28"/>
                <w:szCs w:val="28"/>
              </w:rPr>
            </w:pPr>
            <w:r w:rsidRPr="007E72A3">
              <w:rPr>
                <w:sz w:val="28"/>
                <w:szCs w:val="28"/>
                <w:lang w:val="en"/>
              </w:rPr>
              <w:t>Huai'an</w:t>
            </w:r>
          </w:p>
        </w:tc>
      </w:tr>
      <w:tr w:rsidR="00DA0BA7" w14:paraId="1BE8DE03" w14:textId="77777777" w:rsidTr="002B10D4">
        <w:tc>
          <w:tcPr>
            <w:tcW w:w="873" w:type="dxa"/>
          </w:tcPr>
          <w:p w14:paraId="4C096A36" w14:textId="77777777" w:rsidR="00DA0BA7" w:rsidRPr="007E72A3" w:rsidRDefault="00DA0BA7" w:rsidP="002B10D4">
            <w:pPr>
              <w:jc w:val="center"/>
              <w:rPr>
                <w:rFonts w:asciiTheme="minorEastAsia" w:hAnsiTheme="minorEastAsia"/>
                <w:sz w:val="28"/>
                <w:szCs w:val="28"/>
              </w:rPr>
            </w:pPr>
            <w:r w:rsidRPr="007E72A3">
              <w:rPr>
                <w:sz w:val="28"/>
                <w:szCs w:val="28"/>
                <w:lang w:val="en"/>
              </w:rPr>
              <w:t>26</w:t>
            </w:r>
          </w:p>
        </w:tc>
        <w:tc>
          <w:tcPr>
            <w:tcW w:w="7032" w:type="dxa"/>
          </w:tcPr>
          <w:p w14:paraId="203C7EEC" w14:textId="77777777" w:rsidR="00DA0BA7" w:rsidRPr="007E72A3" w:rsidRDefault="00DA0BA7" w:rsidP="002B10D4">
            <w:pPr>
              <w:jc w:val="center"/>
              <w:rPr>
                <w:rFonts w:asciiTheme="minorEastAsia" w:hAnsiTheme="minorEastAsia"/>
                <w:sz w:val="28"/>
                <w:szCs w:val="28"/>
              </w:rPr>
            </w:pPr>
            <w:r w:rsidRPr="007E72A3">
              <w:rPr>
                <w:sz w:val="28"/>
                <w:szCs w:val="28"/>
                <w:lang w:val="en"/>
              </w:rPr>
              <w:t>Seongnam New District Kindergarten</w:t>
            </w:r>
          </w:p>
        </w:tc>
        <w:tc>
          <w:tcPr>
            <w:tcW w:w="1701" w:type="dxa"/>
          </w:tcPr>
          <w:p w14:paraId="4BDDED63" w14:textId="77777777" w:rsidR="00DA0BA7" w:rsidRPr="007E72A3" w:rsidRDefault="00DA0BA7" w:rsidP="002B10D4">
            <w:pPr>
              <w:jc w:val="center"/>
              <w:rPr>
                <w:rFonts w:asciiTheme="minorEastAsia" w:hAnsiTheme="minorEastAsia"/>
                <w:sz w:val="28"/>
                <w:szCs w:val="28"/>
              </w:rPr>
            </w:pPr>
            <w:r w:rsidRPr="007E72A3">
              <w:rPr>
                <w:sz w:val="28"/>
                <w:szCs w:val="28"/>
                <w:lang w:val="en"/>
              </w:rPr>
              <w:t>Yancheng</w:t>
            </w:r>
          </w:p>
        </w:tc>
      </w:tr>
      <w:tr w:rsidR="00DA0BA7" w14:paraId="36B9364E" w14:textId="77777777" w:rsidTr="002B10D4">
        <w:tc>
          <w:tcPr>
            <w:tcW w:w="873" w:type="dxa"/>
          </w:tcPr>
          <w:p w14:paraId="4F99D3E8" w14:textId="77777777" w:rsidR="00DA0BA7" w:rsidRPr="007E72A3" w:rsidRDefault="00DA0BA7" w:rsidP="002B10D4">
            <w:pPr>
              <w:jc w:val="center"/>
              <w:rPr>
                <w:rFonts w:asciiTheme="minorEastAsia" w:hAnsiTheme="minorEastAsia"/>
                <w:sz w:val="28"/>
                <w:szCs w:val="28"/>
              </w:rPr>
            </w:pPr>
            <w:r w:rsidRPr="007E72A3">
              <w:rPr>
                <w:sz w:val="28"/>
                <w:szCs w:val="28"/>
                <w:lang w:val="en"/>
              </w:rPr>
              <w:t>27</w:t>
            </w:r>
          </w:p>
        </w:tc>
        <w:tc>
          <w:tcPr>
            <w:tcW w:w="7032" w:type="dxa"/>
          </w:tcPr>
          <w:p w14:paraId="5B635BAC" w14:textId="77777777" w:rsidR="00DA0BA7" w:rsidRPr="007E72A3" w:rsidRDefault="00DA0BA7" w:rsidP="002B10D4">
            <w:pPr>
              <w:jc w:val="center"/>
              <w:rPr>
                <w:rFonts w:asciiTheme="minorEastAsia" w:hAnsiTheme="minorEastAsia"/>
                <w:sz w:val="28"/>
                <w:szCs w:val="28"/>
              </w:rPr>
            </w:pPr>
            <w:r w:rsidRPr="007E72A3">
              <w:rPr>
                <w:sz w:val="28"/>
                <w:szCs w:val="28"/>
                <w:lang w:val="en"/>
              </w:rPr>
              <w:t>New Pioneer Experimental School</w:t>
            </w:r>
          </w:p>
        </w:tc>
        <w:tc>
          <w:tcPr>
            <w:tcW w:w="1701" w:type="dxa"/>
          </w:tcPr>
          <w:p w14:paraId="0DC0C103" w14:textId="77777777" w:rsidR="00DA0BA7" w:rsidRPr="007E72A3" w:rsidRDefault="00DA0BA7" w:rsidP="002B10D4">
            <w:pPr>
              <w:jc w:val="center"/>
              <w:rPr>
                <w:rFonts w:asciiTheme="minorEastAsia" w:hAnsiTheme="minorEastAsia"/>
                <w:sz w:val="28"/>
                <w:szCs w:val="28"/>
              </w:rPr>
            </w:pPr>
            <w:r w:rsidRPr="007E72A3">
              <w:rPr>
                <w:sz w:val="28"/>
                <w:szCs w:val="28"/>
                <w:lang w:val="en"/>
              </w:rPr>
              <w:t>Yancheng</w:t>
            </w:r>
          </w:p>
        </w:tc>
      </w:tr>
      <w:tr w:rsidR="00DA0BA7" w14:paraId="152EE6C4" w14:textId="77777777" w:rsidTr="002B10D4">
        <w:tc>
          <w:tcPr>
            <w:tcW w:w="873" w:type="dxa"/>
          </w:tcPr>
          <w:p w14:paraId="7A651A3C" w14:textId="77777777" w:rsidR="00DA0BA7" w:rsidRPr="007E72A3" w:rsidRDefault="00DA0BA7" w:rsidP="002B10D4">
            <w:pPr>
              <w:jc w:val="center"/>
              <w:rPr>
                <w:rFonts w:asciiTheme="minorEastAsia" w:hAnsiTheme="minorEastAsia"/>
                <w:sz w:val="28"/>
                <w:szCs w:val="28"/>
              </w:rPr>
            </w:pPr>
            <w:r w:rsidRPr="007E72A3">
              <w:rPr>
                <w:sz w:val="28"/>
                <w:szCs w:val="28"/>
                <w:lang w:val="en"/>
              </w:rPr>
              <w:t>28</w:t>
            </w:r>
          </w:p>
        </w:tc>
        <w:tc>
          <w:tcPr>
            <w:tcW w:w="7032" w:type="dxa"/>
          </w:tcPr>
          <w:p w14:paraId="13AC7014" w14:textId="77777777" w:rsidR="00DA0BA7" w:rsidRPr="007E72A3" w:rsidRDefault="00DA0BA7" w:rsidP="002B10D4">
            <w:pPr>
              <w:jc w:val="center"/>
              <w:rPr>
                <w:rFonts w:asciiTheme="minorEastAsia" w:hAnsiTheme="minorEastAsia"/>
                <w:sz w:val="28"/>
                <w:szCs w:val="28"/>
              </w:rPr>
            </w:pPr>
            <w:r w:rsidRPr="007E72A3">
              <w:rPr>
                <w:sz w:val="28"/>
                <w:szCs w:val="28"/>
                <w:lang w:val="en"/>
              </w:rPr>
              <w:t>Yangzhou Xiqu Park (Art School Renovation and Expansion) Project</w:t>
            </w:r>
          </w:p>
        </w:tc>
        <w:tc>
          <w:tcPr>
            <w:tcW w:w="1701" w:type="dxa"/>
          </w:tcPr>
          <w:p w14:paraId="5954618B" w14:textId="77777777" w:rsidR="00DA0BA7" w:rsidRPr="007E72A3" w:rsidRDefault="00DA0BA7" w:rsidP="002B10D4">
            <w:pPr>
              <w:jc w:val="center"/>
              <w:rPr>
                <w:rFonts w:asciiTheme="minorEastAsia" w:hAnsiTheme="minorEastAsia"/>
                <w:sz w:val="28"/>
                <w:szCs w:val="28"/>
              </w:rPr>
            </w:pPr>
            <w:r w:rsidRPr="007E72A3">
              <w:rPr>
                <w:sz w:val="28"/>
                <w:szCs w:val="28"/>
                <w:lang w:val="en"/>
              </w:rPr>
              <w:t>Yangzhou</w:t>
            </w:r>
          </w:p>
        </w:tc>
      </w:tr>
      <w:tr w:rsidR="00DA0BA7" w14:paraId="5DBEB866" w14:textId="77777777" w:rsidTr="002B10D4">
        <w:tc>
          <w:tcPr>
            <w:tcW w:w="873" w:type="dxa"/>
          </w:tcPr>
          <w:p w14:paraId="4357BBCE" w14:textId="77777777" w:rsidR="00DA0BA7" w:rsidRPr="007E72A3" w:rsidRDefault="00DA0BA7" w:rsidP="002B10D4">
            <w:pPr>
              <w:jc w:val="center"/>
              <w:rPr>
                <w:rFonts w:asciiTheme="minorEastAsia" w:hAnsiTheme="minorEastAsia"/>
                <w:sz w:val="28"/>
                <w:szCs w:val="28"/>
              </w:rPr>
            </w:pPr>
            <w:r w:rsidRPr="007E72A3">
              <w:rPr>
                <w:sz w:val="28"/>
                <w:szCs w:val="28"/>
                <w:lang w:val="en"/>
              </w:rPr>
              <w:t>29</w:t>
            </w:r>
          </w:p>
        </w:tc>
        <w:tc>
          <w:tcPr>
            <w:tcW w:w="7032" w:type="dxa"/>
          </w:tcPr>
          <w:p w14:paraId="17CC9612" w14:textId="77777777" w:rsidR="00DA0BA7" w:rsidRPr="007E72A3" w:rsidRDefault="00DA0BA7" w:rsidP="002B10D4">
            <w:pPr>
              <w:jc w:val="center"/>
              <w:rPr>
                <w:rFonts w:asciiTheme="minorEastAsia" w:hAnsiTheme="minorEastAsia"/>
                <w:sz w:val="28"/>
                <w:szCs w:val="28"/>
              </w:rPr>
            </w:pPr>
            <w:r w:rsidRPr="007E72A3">
              <w:rPr>
                <w:sz w:val="28"/>
                <w:szCs w:val="28"/>
                <w:lang w:val="en"/>
              </w:rPr>
              <w:t>Tongshan Community Area Development and Construction Project</w:t>
            </w:r>
          </w:p>
        </w:tc>
        <w:tc>
          <w:tcPr>
            <w:tcW w:w="1701" w:type="dxa"/>
          </w:tcPr>
          <w:p w14:paraId="1EA5E7EA" w14:textId="77777777" w:rsidR="00DA0BA7" w:rsidRPr="007E72A3" w:rsidRDefault="00DA0BA7" w:rsidP="002B10D4">
            <w:pPr>
              <w:jc w:val="center"/>
              <w:rPr>
                <w:rFonts w:asciiTheme="minorEastAsia" w:hAnsiTheme="minorEastAsia"/>
                <w:sz w:val="28"/>
                <w:szCs w:val="28"/>
              </w:rPr>
            </w:pPr>
            <w:r w:rsidRPr="007E72A3">
              <w:rPr>
                <w:sz w:val="28"/>
                <w:szCs w:val="28"/>
                <w:lang w:val="en"/>
              </w:rPr>
              <w:t>Yangzhou</w:t>
            </w:r>
          </w:p>
        </w:tc>
      </w:tr>
      <w:tr w:rsidR="00DA0BA7" w14:paraId="43E093D8" w14:textId="77777777" w:rsidTr="002B10D4">
        <w:tc>
          <w:tcPr>
            <w:tcW w:w="873" w:type="dxa"/>
          </w:tcPr>
          <w:p w14:paraId="78B50A53" w14:textId="77777777" w:rsidR="00DA0BA7" w:rsidRPr="007E72A3" w:rsidRDefault="00DA0BA7" w:rsidP="002B10D4">
            <w:pPr>
              <w:jc w:val="center"/>
              <w:rPr>
                <w:rFonts w:asciiTheme="minorEastAsia" w:hAnsiTheme="minorEastAsia"/>
                <w:sz w:val="28"/>
                <w:szCs w:val="28"/>
              </w:rPr>
            </w:pPr>
            <w:r w:rsidRPr="007E72A3">
              <w:rPr>
                <w:sz w:val="28"/>
                <w:szCs w:val="28"/>
                <w:lang w:val="en"/>
              </w:rPr>
              <w:t>30</w:t>
            </w:r>
          </w:p>
        </w:tc>
        <w:tc>
          <w:tcPr>
            <w:tcW w:w="7032" w:type="dxa"/>
          </w:tcPr>
          <w:p w14:paraId="545A1A39" w14:textId="77777777" w:rsidR="00DA0BA7" w:rsidRPr="007E72A3" w:rsidRDefault="00DA0BA7" w:rsidP="002B10D4">
            <w:pPr>
              <w:jc w:val="center"/>
              <w:rPr>
                <w:rFonts w:asciiTheme="minorEastAsia" w:hAnsiTheme="minorEastAsia"/>
                <w:sz w:val="28"/>
                <w:szCs w:val="28"/>
              </w:rPr>
            </w:pPr>
            <w:r w:rsidRPr="007E72A3">
              <w:rPr>
                <w:sz w:val="28"/>
                <w:szCs w:val="28"/>
                <w:lang w:val="en"/>
              </w:rPr>
              <w:t>Hanjiang District Gongdao Middle School four-star high school renovation project</w:t>
            </w:r>
          </w:p>
        </w:tc>
        <w:tc>
          <w:tcPr>
            <w:tcW w:w="1701" w:type="dxa"/>
          </w:tcPr>
          <w:p w14:paraId="1FACD127" w14:textId="77777777" w:rsidR="00DA0BA7" w:rsidRPr="007E72A3" w:rsidRDefault="00DA0BA7" w:rsidP="002B10D4">
            <w:pPr>
              <w:jc w:val="center"/>
              <w:rPr>
                <w:rFonts w:asciiTheme="minorEastAsia" w:hAnsiTheme="minorEastAsia"/>
                <w:sz w:val="28"/>
                <w:szCs w:val="28"/>
              </w:rPr>
            </w:pPr>
            <w:r w:rsidRPr="007E72A3">
              <w:rPr>
                <w:sz w:val="28"/>
                <w:szCs w:val="28"/>
                <w:lang w:val="en"/>
              </w:rPr>
              <w:t>Yangzhou</w:t>
            </w:r>
          </w:p>
        </w:tc>
      </w:tr>
      <w:tr w:rsidR="00DA0BA7" w14:paraId="2052936D" w14:textId="77777777" w:rsidTr="002B10D4">
        <w:tc>
          <w:tcPr>
            <w:tcW w:w="873" w:type="dxa"/>
          </w:tcPr>
          <w:p w14:paraId="199494AC" w14:textId="77777777" w:rsidR="00DA0BA7" w:rsidRPr="007E72A3" w:rsidRDefault="00DA0BA7" w:rsidP="002B10D4">
            <w:pPr>
              <w:jc w:val="center"/>
              <w:rPr>
                <w:rFonts w:asciiTheme="minorEastAsia" w:hAnsiTheme="minorEastAsia"/>
                <w:sz w:val="28"/>
                <w:szCs w:val="28"/>
              </w:rPr>
            </w:pPr>
            <w:r w:rsidRPr="007E72A3">
              <w:rPr>
                <w:sz w:val="28"/>
                <w:szCs w:val="28"/>
                <w:lang w:val="en"/>
              </w:rPr>
              <w:t>31</w:t>
            </w:r>
          </w:p>
        </w:tc>
        <w:tc>
          <w:tcPr>
            <w:tcW w:w="7032" w:type="dxa"/>
          </w:tcPr>
          <w:p w14:paraId="74183DBC" w14:textId="77777777" w:rsidR="00DA0BA7" w:rsidRPr="007E72A3" w:rsidRDefault="00DA0BA7" w:rsidP="002B10D4">
            <w:pPr>
              <w:jc w:val="center"/>
              <w:rPr>
                <w:rFonts w:asciiTheme="minorEastAsia" w:hAnsiTheme="minorEastAsia"/>
                <w:sz w:val="28"/>
                <w:szCs w:val="28"/>
              </w:rPr>
            </w:pPr>
            <w:r w:rsidRPr="007E72A3">
              <w:rPr>
                <w:sz w:val="28"/>
                <w:szCs w:val="28"/>
                <w:lang w:val="en"/>
              </w:rPr>
              <w:t>Zhenjiang Jianke Comprehensive Building</w:t>
            </w:r>
          </w:p>
        </w:tc>
        <w:tc>
          <w:tcPr>
            <w:tcW w:w="1701" w:type="dxa"/>
          </w:tcPr>
          <w:p w14:paraId="6105386D" w14:textId="77777777" w:rsidR="00DA0BA7" w:rsidRPr="007E72A3" w:rsidRDefault="00DA0BA7" w:rsidP="002B10D4">
            <w:pPr>
              <w:jc w:val="center"/>
              <w:rPr>
                <w:rFonts w:asciiTheme="minorEastAsia" w:hAnsiTheme="minorEastAsia"/>
                <w:sz w:val="28"/>
                <w:szCs w:val="28"/>
              </w:rPr>
            </w:pPr>
            <w:r w:rsidRPr="007E72A3">
              <w:rPr>
                <w:sz w:val="28"/>
                <w:szCs w:val="28"/>
                <w:lang w:val="en"/>
              </w:rPr>
              <w:t>Zhenjiang</w:t>
            </w:r>
          </w:p>
        </w:tc>
      </w:tr>
      <w:tr w:rsidR="00DA0BA7" w14:paraId="02B98C2E" w14:textId="77777777" w:rsidTr="002B10D4">
        <w:tc>
          <w:tcPr>
            <w:tcW w:w="873" w:type="dxa"/>
          </w:tcPr>
          <w:p w14:paraId="1AEE90AB" w14:textId="77777777" w:rsidR="00DA0BA7" w:rsidRPr="007E72A3" w:rsidRDefault="00DA0BA7" w:rsidP="002B10D4">
            <w:pPr>
              <w:jc w:val="center"/>
              <w:rPr>
                <w:rFonts w:asciiTheme="minorEastAsia" w:hAnsiTheme="minorEastAsia"/>
                <w:sz w:val="28"/>
                <w:szCs w:val="28"/>
              </w:rPr>
            </w:pPr>
            <w:r w:rsidRPr="007E72A3">
              <w:rPr>
                <w:sz w:val="28"/>
                <w:szCs w:val="28"/>
                <w:lang w:val="en"/>
              </w:rPr>
              <w:t>32</w:t>
            </w:r>
          </w:p>
        </w:tc>
        <w:tc>
          <w:tcPr>
            <w:tcW w:w="7032" w:type="dxa"/>
          </w:tcPr>
          <w:p w14:paraId="4D30C251" w14:textId="77777777" w:rsidR="00DA0BA7" w:rsidRPr="007E72A3" w:rsidRDefault="00DA0BA7" w:rsidP="002B10D4">
            <w:pPr>
              <w:jc w:val="center"/>
              <w:rPr>
                <w:rFonts w:asciiTheme="minorEastAsia" w:hAnsiTheme="minorEastAsia"/>
                <w:sz w:val="28"/>
                <w:szCs w:val="28"/>
              </w:rPr>
            </w:pPr>
            <w:r w:rsidRPr="007E72A3">
              <w:rPr>
                <w:sz w:val="28"/>
                <w:szCs w:val="28"/>
                <w:lang w:val="en"/>
              </w:rPr>
              <w:t>Taixing Citizens' Cultural Activity Center</w:t>
            </w:r>
          </w:p>
        </w:tc>
        <w:tc>
          <w:tcPr>
            <w:tcW w:w="1701" w:type="dxa"/>
          </w:tcPr>
          <w:p w14:paraId="629B813A" w14:textId="77777777" w:rsidR="00DA0BA7" w:rsidRPr="007E72A3" w:rsidRDefault="00DA0BA7" w:rsidP="002B10D4">
            <w:pPr>
              <w:jc w:val="center"/>
              <w:rPr>
                <w:rFonts w:asciiTheme="minorEastAsia" w:hAnsiTheme="minorEastAsia"/>
                <w:sz w:val="28"/>
                <w:szCs w:val="28"/>
              </w:rPr>
            </w:pPr>
            <w:r w:rsidRPr="007E72A3">
              <w:rPr>
                <w:sz w:val="28"/>
                <w:szCs w:val="28"/>
                <w:lang w:val="en"/>
              </w:rPr>
              <w:t>Taizhou</w:t>
            </w:r>
          </w:p>
        </w:tc>
      </w:tr>
      <w:tr w:rsidR="00DA0BA7" w14:paraId="47AA89E3" w14:textId="77777777" w:rsidTr="002B10D4">
        <w:tc>
          <w:tcPr>
            <w:tcW w:w="873" w:type="dxa"/>
          </w:tcPr>
          <w:p w14:paraId="234368BA" w14:textId="77777777" w:rsidR="00DA0BA7" w:rsidRPr="007E72A3" w:rsidRDefault="00DA0BA7" w:rsidP="002B10D4">
            <w:pPr>
              <w:jc w:val="center"/>
              <w:rPr>
                <w:rFonts w:asciiTheme="minorEastAsia" w:hAnsiTheme="minorEastAsia"/>
                <w:sz w:val="28"/>
                <w:szCs w:val="28"/>
              </w:rPr>
            </w:pPr>
            <w:r w:rsidRPr="007E72A3">
              <w:rPr>
                <w:sz w:val="28"/>
                <w:szCs w:val="28"/>
                <w:lang w:val="en"/>
              </w:rPr>
              <w:t>33</w:t>
            </w:r>
          </w:p>
        </w:tc>
        <w:tc>
          <w:tcPr>
            <w:tcW w:w="7032" w:type="dxa"/>
          </w:tcPr>
          <w:p w14:paraId="6C155AE5" w14:textId="77777777" w:rsidR="00DA0BA7" w:rsidRPr="007E72A3" w:rsidRDefault="00DA0BA7" w:rsidP="002B10D4">
            <w:pPr>
              <w:jc w:val="center"/>
              <w:rPr>
                <w:rFonts w:asciiTheme="minorEastAsia" w:hAnsiTheme="minorEastAsia"/>
                <w:sz w:val="28"/>
                <w:szCs w:val="28"/>
              </w:rPr>
            </w:pPr>
            <w:r w:rsidRPr="007E72A3">
              <w:rPr>
                <w:sz w:val="28"/>
                <w:szCs w:val="28"/>
                <w:lang w:val="en"/>
              </w:rPr>
              <w:t>New plant project</w:t>
            </w:r>
          </w:p>
        </w:tc>
        <w:tc>
          <w:tcPr>
            <w:tcW w:w="1701" w:type="dxa"/>
          </w:tcPr>
          <w:p w14:paraId="0A4D044C" w14:textId="77777777" w:rsidR="00DA0BA7" w:rsidRPr="007E72A3" w:rsidRDefault="00DA0BA7" w:rsidP="002B10D4">
            <w:pPr>
              <w:jc w:val="center"/>
              <w:rPr>
                <w:rFonts w:asciiTheme="minorEastAsia" w:hAnsiTheme="minorEastAsia"/>
                <w:sz w:val="28"/>
                <w:szCs w:val="28"/>
              </w:rPr>
            </w:pPr>
            <w:r w:rsidRPr="007E72A3">
              <w:rPr>
                <w:sz w:val="28"/>
                <w:szCs w:val="28"/>
                <w:lang w:val="en"/>
              </w:rPr>
              <w:t>Taizhou</w:t>
            </w:r>
          </w:p>
        </w:tc>
      </w:tr>
      <w:tr w:rsidR="00DA0BA7" w14:paraId="543B1FA0" w14:textId="77777777" w:rsidTr="002B10D4">
        <w:tc>
          <w:tcPr>
            <w:tcW w:w="873" w:type="dxa"/>
          </w:tcPr>
          <w:p w14:paraId="74789EBB" w14:textId="77777777" w:rsidR="00DA0BA7" w:rsidRPr="007E72A3" w:rsidRDefault="00DA0BA7" w:rsidP="002B10D4">
            <w:pPr>
              <w:jc w:val="center"/>
              <w:rPr>
                <w:rFonts w:asciiTheme="minorEastAsia" w:hAnsiTheme="minorEastAsia"/>
                <w:sz w:val="28"/>
                <w:szCs w:val="28"/>
              </w:rPr>
            </w:pPr>
            <w:r w:rsidRPr="007E72A3">
              <w:rPr>
                <w:sz w:val="28"/>
                <w:szCs w:val="28"/>
                <w:lang w:val="en"/>
              </w:rPr>
              <w:t>34</w:t>
            </w:r>
          </w:p>
        </w:tc>
        <w:tc>
          <w:tcPr>
            <w:tcW w:w="7032" w:type="dxa"/>
          </w:tcPr>
          <w:p w14:paraId="526E60E5" w14:textId="77777777" w:rsidR="00DA0BA7" w:rsidRPr="007E72A3" w:rsidRDefault="00DA0BA7" w:rsidP="002B10D4">
            <w:pPr>
              <w:jc w:val="center"/>
              <w:rPr>
                <w:rFonts w:asciiTheme="minorEastAsia" w:hAnsiTheme="minorEastAsia"/>
                <w:sz w:val="28"/>
                <w:szCs w:val="28"/>
              </w:rPr>
            </w:pPr>
            <w:r w:rsidRPr="007E72A3">
              <w:rPr>
                <w:sz w:val="28"/>
                <w:szCs w:val="28"/>
                <w:lang w:val="en"/>
              </w:rPr>
              <w:t>The first phase of the Siyang Bilingual Experimental School Campus Upgrading and Renovation Project</w:t>
            </w:r>
          </w:p>
        </w:tc>
        <w:tc>
          <w:tcPr>
            <w:tcW w:w="1701" w:type="dxa"/>
          </w:tcPr>
          <w:p w14:paraId="6F881FDC" w14:textId="77777777" w:rsidR="00DA0BA7" w:rsidRPr="007E72A3" w:rsidRDefault="00DA0BA7" w:rsidP="002B10D4">
            <w:pPr>
              <w:jc w:val="center"/>
              <w:rPr>
                <w:rFonts w:asciiTheme="minorEastAsia" w:hAnsiTheme="minorEastAsia"/>
                <w:sz w:val="28"/>
                <w:szCs w:val="28"/>
              </w:rPr>
            </w:pPr>
            <w:r w:rsidRPr="007E72A3">
              <w:rPr>
                <w:sz w:val="28"/>
                <w:szCs w:val="28"/>
                <w:lang w:val="en"/>
              </w:rPr>
              <w:t>Suqian</w:t>
            </w:r>
          </w:p>
        </w:tc>
      </w:tr>
      <w:tr w:rsidR="00DA0BA7" w14:paraId="2CEA7325" w14:textId="77777777" w:rsidTr="002B10D4">
        <w:tc>
          <w:tcPr>
            <w:tcW w:w="873" w:type="dxa"/>
          </w:tcPr>
          <w:p w14:paraId="7B391BC2" w14:textId="77777777" w:rsidR="00DA0BA7" w:rsidRPr="007E72A3" w:rsidRDefault="00DA0BA7" w:rsidP="002B10D4">
            <w:pPr>
              <w:jc w:val="center"/>
              <w:rPr>
                <w:rFonts w:asciiTheme="minorEastAsia" w:hAnsiTheme="minorEastAsia"/>
                <w:sz w:val="28"/>
                <w:szCs w:val="28"/>
              </w:rPr>
            </w:pPr>
            <w:r w:rsidRPr="007E72A3">
              <w:rPr>
                <w:sz w:val="28"/>
                <w:szCs w:val="28"/>
                <w:lang w:val="en"/>
              </w:rPr>
              <w:t>35</w:t>
            </w:r>
          </w:p>
        </w:tc>
        <w:tc>
          <w:tcPr>
            <w:tcW w:w="7032" w:type="dxa"/>
          </w:tcPr>
          <w:p w14:paraId="58EACB20" w14:textId="77777777" w:rsidR="00DA0BA7" w:rsidRPr="007E72A3" w:rsidRDefault="00DA0BA7" w:rsidP="002B10D4">
            <w:pPr>
              <w:jc w:val="center"/>
              <w:rPr>
                <w:rFonts w:asciiTheme="minorEastAsia" w:hAnsiTheme="minorEastAsia"/>
                <w:sz w:val="28"/>
                <w:szCs w:val="28"/>
              </w:rPr>
            </w:pPr>
            <w:r w:rsidRPr="007E72A3">
              <w:rPr>
                <w:sz w:val="28"/>
                <w:szCs w:val="28"/>
                <w:lang w:val="en"/>
              </w:rPr>
              <w:t>Golden Blue Bay Phase II (3rd, 6th, 7th, 19th-43rd Floor)</w:t>
            </w:r>
          </w:p>
        </w:tc>
        <w:tc>
          <w:tcPr>
            <w:tcW w:w="1701" w:type="dxa"/>
          </w:tcPr>
          <w:p w14:paraId="427F68F6" w14:textId="77777777" w:rsidR="00DA0BA7" w:rsidRPr="007E72A3" w:rsidRDefault="00DA0BA7" w:rsidP="002B10D4">
            <w:pPr>
              <w:jc w:val="center"/>
              <w:rPr>
                <w:rFonts w:asciiTheme="minorEastAsia" w:hAnsiTheme="minorEastAsia"/>
                <w:sz w:val="28"/>
                <w:szCs w:val="28"/>
              </w:rPr>
            </w:pPr>
            <w:r w:rsidRPr="007E72A3">
              <w:rPr>
                <w:sz w:val="28"/>
                <w:szCs w:val="28"/>
                <w:lang w:val="en"/>
              </w:rPr>
              <w:t>Suqian</w:t>
            </w:r>
          </w:p>
        </w:tc>
      </w:tr>
    </w:tbl>
    <w:p w14:paraId="39501ABF" w14:textId="77777777" w:rsidR="00DA0BA7" w:rsidRPr="00620A9B" w:rsidRDefault="00DA0BA7" w:rsidP="00DA0BA7">
      <w:pPr>
        <w:rPr>
          <w:b/>
        </w:rPr>
      </w:pPr>
    </w:p>
    <w:p w14:paraId="511EF617" w14:textId="77777777" w:rsidR="00DA0BA7" w:rsidRPr="00620A9B" w:rsidRDefault="00DA0BA7" w:rsidP="00DA0BA7">
      <w:pPr>
        <w:rPr>
          <w:b/>
        </w:rPr>
      </w:pPr>
    </w:p>
    <w:p w14:paraId="2BD3AEFE" w14:textId="77777777" w:rsidR="00DA0BA7" w:rsidRPr="00620A9B" w:rsidRDefault="00DA0BA7" w:rsidP="00DA0BA7">
      <w:pPr>
        <w:rPr>
          <w:b/>
        </w:rPr>
      </w:pPr>
    </w:p>
    <w:p w14:paraId="72ED098E" w14:textId="77777777" w:rsidR="00DA0BA7" w:rsidRPr="00620A9B" w:rsidRDefault="00DA0BA7" w:rsidP="00DA0BA7">
      <w:pPr>
        <w:rPr>
          <w:b/>
        </w:rPr>
      </w:pPr>
    </w:p>
    <w:p w14:paraId="0A949123" w14:textId="77777777" w:rsidR="00DA0BA7" w:rsidRPr="00620A9B" w:rsidRDefault="00DA0BA7" w:rsidP="00DA0BA7">
      <w:pPr>
        <w:rPr>
          <w:b/>
        </w:rPr>
      </w:pPr>
    </w:p>
    <w:p w14:paraId="0090ABA2" w14:textId="77777777" w:rsidR="00DA0BA7" w:rsidRDefault="00DA0BA7" w:rsidP="00DA0BA7">
      <w:pPr>
        <w:rPr>
          <w:b/>
        </w:rPr>
      </w:pPr>
    </w:p>
    <w:p w14:paraId="49151701" w14:textId="77777777" w:rsidR="00DA0BA7" w:rsidRDefault="00DA0BA7" w:rsidP="00DA0BA7">
      <w:pPr>
        <w:rPr>
          <w:b/>
        </w:rPr>
      </w:pPr>
    </w:p>
    <w:p w14:paraId="49206133" w14:textId="77777777" w:rsidR="00DA0BA7" w:rsidRDefault="00DA0BA7" w:rsidP="00DA0BA7">
      <w:pPr>
        <w:rPr>
          <w:b/>
        </w:rPr>
      </w:pPr>
    </w:p>
    <w:p w14:paraId="7A3DACAD" w14:textId="77777777" w:rsidR="00DA0BA7" w:rsidRDefault="00DA0BA7" w:rsidP="00DA0BA7">
      <w:pPr>
        <w:rPr>
          <w:b/>
        </w:rPr>
      </w:pPr>
    </w:p>
    <w:p w14:paraId="2B16702B" w14:textId="77777777" w:rsidR="00DA0BA7" w:rsidRDefault="00DA0BA7" w:rsidP="00DA0BA7">
      <w:pPr>
        <w:rPr>
          <w:b/>
        </w:rPr>
      </w:pPr>
    </w:p>
    <w:p w14:paraId="16D9FD43" w14:textId="77777777" w:rsidR="00DA0BA7" w:rsidRDefault="00DA0BA7" w:rsidP="00DA0BA7">
      <w:pPr>
        <w:rPr>
          <w:b/>
        </w:rPr>
      </w:pPr>
    </w:p>
    <w:p w14:paraId="43D5AC6F" w14:textId="77777777" w:rsidR="00DA0BA7" w:rsidRDefault="00DA0BA7" w:rsidP="00DA0BA7">
      <w:pPr>
        <w:rPr>
          <w:b/>
        </w:rPr>
      </w:pPr>
    </w:p>
    <w:p w14:paraId="774507E5" w14:textId="77777777" w:rsidR="00DA0BA7" w:rsidRDefault="00DA0BA7" w:rsidP="00DA0BA7">
      <w:pPr>
        <w:rPr>
          <w:b/>
        </w:rPr>
      </w:pPr>
    </w:p>
    <w:p w14:paraId="2E4CD9C6" w14:textId="77777777" w:rsidR="00DA0BA7" w:rsidRDefault="00DA0BA7" w:rsidP="00DA0BA7">
      <w:pPr>
        <w:rPr>
          <w:b/>
        </w:rPr>
      </w:pPr>
    </w:p>
    <w:p w14:paraId="554B44E4" w14:textId="77777777" w:rsidR="00DA0BA7" w:rsidRDefault="00DA0BA7" w:rsidP="00DA0BA7">
      <w:pPr>
        <w:rPr>
          <w:b/>
        </w:rPr>
      </w:pPr>
    </w:p>
    <w:p w14:paraId="439EAF00" w14:textId="77777777" w:rsidR="00DA0BA7" w:rsidRDefault="00DA0BA7" w:rsidP="00DA0BA7">
      <w:pPr>
        <w:rPr>
          <w:b/>
        </w:rPr>
      </w:pPr>
    </w:p>
    <w:p w14:paraId="39AC7A7A" w14:textId="77777777" w:rsidR="00DA0BA7" w:rsidRDefault="00DA0BA7" w:rsidP="00DA0BA7">
      <w:pPr>
        <w:rPr>
          <w:b/>
        </w:rPr>
      </w:pPr>
    </w:p>
    <w:p w14:paraId="28E36E3E" w14:textId="77777777" w:rsidR="00DA0BA7" w:rsidRDefault="00DA0BA7" w:rsidP="00DA0BA7">
      <w:pPr>
        <w:rPr>
          <w:b/>
        </w:rPr>
      </w:pPr>
    </w:p>
    <w:p w14:paraId="380904C9" w14:textId="77777777" w:rsidR="00DA0BA7" w:rsidRDefault="00DA0BA7" w:rsidP="00DA0BA7">
      <w:pPr>
        <w:rPr>
          <w:b/>
        </w:rPr>
      </w:pPr>
    </w:p>
    <w:p w14:paraId="4D0958B4" w14:textId="77777777" w:rsidR="00DA0BA7" w:rsidRDefault="00DA0BA7" w:rsidP="00DA0BA7">
      <w:pPr>
        <w:rPr>
          <w:b/>
        </w:rPr>
      </w:pPr>
    </w:p>
    <w:p w14:paraId="7A9CC861" w14:textId="77777777" w:rsidR="00DA0BA7" w:rsidRDefault="00DA0BA7" w:rsidP="00DA0BA7">
      <w:pPr>
        <w:rPr>
          <w:b/>
        </w:rPr>
      </w:pPr>
    </w:p>
    <w:p w14:paraId="6BC02D04" w14:textId="77777777" w:rsidR="00DA0BA7" w:rsidRDefault="00DA0BA7" w:rsidP="00DA0BA7">
      <w:pPr>
        <w:rPr>
          <w:b/>
        </w:rPr>
      </w:pPr>
    </w:p>
    <w:p w14:paraId="468BF55A" w14:textId="77777777" w:rsidR="00DA0BA7" w:rsidRDefault="00DA0BA7" w:rsidP="00DA0BA7">
      <w:pPr>
        <w:rPr>
          <w:b/>
        </w:rPr>
      </w:pPr>
    </w:p>
    <w:p w14:paraId="02506420" w14:textId="77777777" w:rsidR="00DA0BA7" w:rsidRDefault="00DA0BA7" w:rsidP="00DA0BA7">
      <w:pPr>
        <w:rPr>
          <w:b/>
        </w:rPr>
      </w:pPr>
    </w:p>
    <w:p w14:paraId="611DDEB7" w14:textId="77777777" w:rsidR="00DA0BA7" w:rsidRDefault="00DA0BA7" w:rsidP="00DA0BA7">
      <w:pPr>
        <w:rPr>
          <w:b/>
        </w:rPr>
      </w:pPr>
    </w:p>
    <w:p w14:paraId="51F5EA13" w14:textId="77777777" w:rsidR="00DA0BA7" w:rsidRDefault="00DA0BA7" w:rsidP="00DA0BA7">
      <w:pPr>
        <w:rPr>
          <w:b/>
        </w:rPr>
      </w:pPr>
    </w:p>
    <w:p w14:paraId="6221B258" w14:textId="77777777" w:rsidR="00DA0BA7" w:rsidRDefault="00DA0BA7" w:rsidP="00DA0BA7">
      <w:pPr>
        <w:rPr>
          <w:b/>
        </w:rPr>
      </w:pPr>
    </w:p>
    <w:p w14:paraId="41C3B2D5" w14:textId="77777777" w:rsidR="00DA0BA7" w:rsidRDefault="00DA0BA7" w:rsidP="00DA0BA7">
      <w:pPr>
        <w:rPr>
          <w:b/>
        </w:rPr>
      </w:pPr>
    </w:p>
    <w:p w14:paraId="0BB07F8E" w14:textId="77777777" w:rsidR="00DA0BA7" w:rsidRDefault="00DA0BA7" w:rsidP="00DA0BA7">
      <w:pPr>
        <w:rPr>
          <w:b/>
        </w:rPr>
      </w:pPr>
    </w:p>
    <w:p w14:paraId="0D1A2CD3" w14:textId="77777777" w:rsidR="00DA0BA7" w:rsidRDefault="00DA0BA7" w:rsidP="00DA0BA7">
      <w:pPr>
        <w:rPr>
          <w:b/>
        </w:rPr>
      </w:pPr>
    </w:p>
    <w:p w14:paraId="40366402" w14:textId="77777777" w:rsidR="00DA0BA7" w:rsidRDefault="00DA0BA7" w:rsidP="00DA0BA7">
      <w:pPr>
        <w:rPr>
          <w:b/>
        </w:rPr>
      </w:pPr>
    </w:p>
    <w:p w14:paraId="01A773E7" w14:textId="77777777" w:rsidR="00DA0BA7" w:rsidRDefault="00DA0BA7" w:rsidP="00DA0BA7">
      <w:pPr>
        <w:rPr>
          <w:b/>
        </w:rPr>
      </w:pPr>
    </w:p>
    <w:p w14:paraId="101609DC" w14:textId="77777777" w:rsidR="00DA0BA7" w:rsidRDefault="00DA0BA7" w:rsidP="00DA0BA7">
      <w:pPr>
        <w:rPr>
          <w:b/>
        </w:rPr>
      </w:pPr>
    </w:p>
    <w:p w14:paraId="38850574" w14:textId="77777777" w:rsidR="00DA0BA7" w:rsidRDefault="00DA0BA7" w:rsidP="00DA0BA7">
      <w:pPr>
        <w:rPr>
          <w:b/>
        </w:rPr>
      </w:pPr>
    </w:p>
    <w:p w14:paraId="622F11E3" w14:textId="77777777" w:rsidR="00DA0BA7" w:rsidRDefault="00DA0BA7" w:rsidP="00DA0BA7">
      <w:pPr>
        <w:rPr>
          <w:b/>
        </w:rPr>
      </w:pPr>
    </w:p>
    <w:p w14:paraId="42CE126C" w14:textId="77777777" w:rsidR="00DA0BA7" w:rsidRDefault="00DA0BA7" w:rsidP="00DA0BA7">
      <w:pPr>
        <w:rPr>
          <w:b/>
        </w:rPr>
      </w:pPr>
    </w:p>
    <w:p w14:paraId="76A594B8" w14:textId="77777777" w:rsidR="00DA0BA7" w:rsidRDefault="00DA0BA7" w:rsidP="00DA0BA7">
      <w:pPr>
        <w:rPr>
          <w:b/>
        </w:rPr>
      </w:pPr>
    </w:p>
    <w:p w14:paraId="49474EBB" w14:textId="77777777" w:rsidR="00DA0BA7" w:rsidRDefault="00DA0BA7" w:rsidP="00DA0BA7">
      <w:pPr>
        <w:rPr>
          <w:b/>
        </w:rPr>
      </w:pPr>
    </w:p>
    <w:p w14:paraId="4FA42763" w14:textId="77777777" w:rsidR="00DA0BA7" w:rsidRDefault="00DA0BA7" w:rsidP="00DA0BA7">
      <w:pPr>
        <w:rPr>
          <w:b/>
        </w:rPr>
      </w:pPr>
    </w:p>
    <w:p w14:paraId="6787D76E" w14:textId="77777777" w:rsidR="00DA0BA7" w:rsidRDefault="00DA0BA7" w:rsidP="00DA0BA7">
      <w:pPr>
        <w:rPr>
          <w:b/>
        </w:rPr>
      </w:pPr>
    </w:p>
    <w:p w14:paraId="61608853" w14:textId="77777777" w:rsidR="00DA0BA7" w:rsidRDefault="00DA0BA7" w:rsidP="00DA0BA7">
      <w:pPr>
        <w:rPr>
          <w:b/>
        </w:rPr>
      </w:pPr>
    </w:p>
    <w:p w14:paraId="4F5AD189" w14:textId="77777777" w:rsidR="00DA0BA7" w:rsidRDefault="00DA0BA7" w:rsidP="00DA0BA7">
      <w:pPr>
        <w:rPr>
          <w:b/>
        </w:rPr>
      </w:pPr>
    </w:p>
    <w:p w14:paraId="6A25587F" w14:textId="77777777" w:rsidR="00DA0BA7" w:rsidRDefault="00DA0BA7" w:rsidP="00DA0BA7">
      <w:pPr>
        <w:rPr>
          <w:b/>
        </w:rPr>
      </w:pPr>
    </w:p>
    <w:p w14:paraId="35C0F746" w14:textId="77777777" w:rsidR="00DA0BA7" w:rsidRDefault="00DA0BA7" w:rsidP="00DA0BA7">
      <w:pPr>
        <w:rPr>
          <w:b/>
        </w:rPr>
      </w:pPr>
    </w:p>
    <w:p w14:paraId="46DB0AED" w14:textId="77777777" w:rsidR="00DA0BA7" w:rsidRDefault="00DA0BA7" w:rsidP="00DA0BA7">
      <w:pPr>
        <w:rPr>
          <w:b/>
        </w:rPr>
      </w:pPr>
    </w:p>
    <w:p w14:paraId="5C3EFF69" w14:textId="77777777" w:rsidR="00DA0BA7" w:rsidRPr="00620A9B" w:rsidRDefault="00DA0BA7" w:rsidP="00DA0BA7">
      <w:pPr>
        <w:rPr>
          <w:b/>
        </w:rPr>
      </w:pPr>
    </w:p>
    <w:p w14:paraId="77D94CC3" w14:textId="77777777" w:rsidR="00DA0BA7" w:rsidRPr="00E81172" w:rsidRDefault="00DA0BA7" w:rsidP="00DA0BA7">
      <w:pPr>
        <w:adjustRightInd w:val="0"/>
        <w:spacing w:line="520" w:lineRule="exact"/>
        <w:ind w:leftChars="70" w:left="847" w:hangingChars="250" w:hanging="700"/>
        <w:textAlignment w:val="baseline"/>
        <w:rPr>
          <w:rFonts w:ascii="Times New Roman" w:eastAsia="仿宋_GB2312" w:hAnsi="Times New Roman" w:cs="Times New Roman"/>
          <w:kern w:val="0"/>
          <w:sz w:val="28"/>
          <w:szCs w:val="28"/>
        </w:rPr>
      </w:pPr>
    </w:p>
    <w:p w14:paraId="6662CB13" w14:textId="77777777" w:rsidR="00DA0BA7" w:rsidRPr="00E81172" w:rsidRDefault="00DA0BA7" w:rsidP="00DA0BA7">
      <w:pPr>
        <w:pBdr>
          <w:top w:val="single" w:sz="6" w:space="1" w:color="auto"/>
          <w:bottom w:val="single" w:sz="6" w:space="1" w:color="auto"/>
        </w:pBdr>
        <w:adjustRightInd w:val="0"/>
        <w:spacing w:line="520" w:lineRule="exact"/>
        <w:ind w:leftChars="-3" w:left="-6" w:firstLineChars="52" w:firstLine="146"/>
        <w:textAlignment w:val="baseline"/>
        <w:rPr>
          <w:rFonts w:ascii="Times New Roman" w:eastAsia="仿宋_GB2312" w:hAnsi="Times New Roman" w:cs="Times New Roman"/>
          <w:kern w:val="0"/>
          <w:sz w:val="28"/>
          <w:szCs w:val="28"/>
        </w:rPr>
      </w:pPr>
      <w:r w:rsidRPr="00E81172">
        <w:rPr>
          <w:kern w:val="0"/>
          <w:sz w:val="28"/>
          <w:szCs w:val="28"/>
          <w:lang w:val="en"/>
        </w:rPr>
        <w:t>Office of the Department of Housing and Urban-Rural Development of Jiangsu Province issued on</w:t>
      </w:r>
      <w:r>
        <w:rPr>
          <w:lang w:val="en"/>
        </w:rPr>
        <w:t xml:space="preserve"> </w:t>
      </w:r>
      <w:r w:rsidRPr="00E81172">
        <w:rPr>
          <w:kern w:val="0"/>
          <w:sz w:val="28"/>
          <w:szCs w:val="28"/>
          <w:lang w:val="en"/>
        </w:rPr>
        <w:t>February</w:t>
      </w:r>
      <w:r>
        <w:rPr>
          <w:lang w:val="en"/>
        </w:rPr>
        <w:t xml:space="preserve"> </w:t>
      </w:r>
      <w:r>
        <w:rPr>
          <w:kern w:val="0"/>
          <w:sz w:val="28"/>
          <w:szCs w:val="28"/>
          <w:lang w:val="en"/>
        </w:rPr>
        <w:t>14</w:t>
      </w:r>
      <w:r>
        <w:rPr>
          <w:lang w:val="en"/>
        </w:rPr>
        <w:t>,</w:t>
      </w:r>
      <w:r w:rsidRPr="00E81172">
        <w:rPr>
          <w:kern w:val="0"/>
          <w:sz w:val="28"/>
          <w:szCs w:val="28"/>
          <w:lang w:val="en"/>
        </w:rPr>
        <w:t xml:space="preserve"> 2018</w:t>
      </w:r>
    </w:p>
    <w:p w14:paraId="77158A04" w14:textId="77777777" w:rsidR="00DA0BA7" w:rsidRPr="00D373DD" w:rsidRDefault="00DA0BA7" w:rsidP="00DA0BA7"/>
    <w:p w14:paraId="105CADCC" w14:textId="5ECFACA8" w:rsidR="00DA0BA7" w:rsidRPr="00DA0BA7" w:rsidRDefault="00DA0BA7"/>
    <w:sectPr w:rsidR="00DA0BA7" w:rsidRPr="00DA0BA7" w:rsidSect="00CC08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A7"/>
    <w:rsid w:val="00322F97"/>
    <w:rsid w:val="006253F1"/>
    <w:rsid w:val="008939C4"/>
    <w:rsid w:val="00CC08FB"/>
    <w:rsid w:val="00DA0BA7"/>
    <w:rsid w:val="00DB5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0427"/>
  <w15:docId w15:val="{43F36D8A-44DC-471A-AD56-B25E10EA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8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0BA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DA0BA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A0BA7"/>
    <w:rPr>
      <w:sz w:val="18"/>
      <w:szCs w:val="18"/>
    </w:rPr>
  </w:style>
  <w:style w:type="paragraph" w:styleId="a6">
    <w:name w:val="footer"/>
    <w:basedOn w:val="a"/>
    <w:link w:val="a7"/>
    <w:uiPriority w:val="99"/>
    <w:unhideWhenUsed/>
    <w:rsid w:val="00DA0BA7"/>
    <w:pPr>
      <w:tabs>
        <w:tab w:val="center" w:pos="4153"/>
        <w:tab w:val="right" w:pos="8306"/>
      </w:tabs>
      <w:snapToGrid w:val="0"/>
      <w:jc w:val="left"/>
    </w:pPr>
    <w:rPr>
      <w:sz w:val="18"/>
      <w:szCs w:val="18"/>
    </w:rPr>
  </w:style>
  <w:style w:type="character" w:customStyle="1" w:styleId="a7">
    <w:name w:val="页脚 字符"/>
    <w:basedOn w:val="a0"/>
    <w:link w:val="a6"/>
    <w:uiPriority w:val="99"/>
    <w:rsid w:val="00DA0BA7"/>
    <w:rPr>
      <w:sz w:val="18"/>
      <w:szCs w:val="18"/>
    </w:rPr>
  </w:style>
  <w:style w:type="paragraph" w:styleId="a8">
    <w:name w:val="Balloon Text"/>
    <w:basedOn w:val="a"/>
    <w:link w:val="a9"/>
    <w:uiPriority w:val="99"/>
    <w:semiHidden/>
    <w:unhideWhenUsed/>
    <w:rsid w:val="00DA0BA7"/>
    <w:rPr>
      <w:sz w:val="18"/>
      <w:szCs w:val="18"/>
    </w:rPr>
  </w:style>
  <w:style w:type="character" w:customStyle="1" w:styleId="a9">
    <w:name w:val="批注框文本 字符"/>
    <w:basedOn w:val="a0"/>
    <w:link w:val="a8"/>
    <w:uiPriority w:val="99"/>
    <w:semiHidden/>
    <w:rsid w:val="00DA0BA7"/>
    <w:rPr>
      <w:sz w:val="18"/>
      <w:szCs w:val="18"/>
    </w:rPr>
  </w:style>
  <w:style w:type="table" w:styleId="aa">
    <w:name w:val="Table Grid"/>
    <w:basedOn w:val="a1"/>
    <w:uiPriority w:val="59"/>
    <w:rsid w:val="00DA0BA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DB54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193384">
      <w:bodyDiv w:val="1"/>
      <w:marLeft w:val="0"/>
      <w:marRight w:val="0"/>
      <w:marTop w:val="0"/>
      <w:marBottom w:val="0"/>
      <w:divBdr>
        <w:top w:val="none" w:sz="0" w:space="0" w:color="auto"/>
        <w:left w:val="none" w:sz="0" w:space="0" w:color="auto"/>
        <w:bottom w:val="none" w:sz="0" w:space="0" w:color="auto"/>
        <w:right w:val="none" w:sz="0" w:space="0" w:color="auto"/>
      </w:divBdr>
      <w:divsChild>
        <w:div w:id="182718318">
          <w:marLeft w:val="0"/>
          <w:marRight w:val="0"/>
          <w:marTop w:val="0"/>
          <w:marBottom w:val="0"/>
          <w:divBdr>
            <w:top w:val="none" w:sz="0" w:space="0" w:color="auto"/>
            <w:left w:val="none" w:sz="0" w:space="0" w:color="auto"/>
            <w:bottom w:val="none" w:sz="0" w:space="0" w:color="auto"/>
            <w:right w:val="none" w:sz="0" w:space="0" w:color="auto"/>
          </w:divBdr>
          <w:divsChild>
            <w:div w:id="17028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3815</Words>
  <Characters>21750</Characters>
  <Application>Microsoft Office Word</Application>
  <DocSecurity>0</DocSecurity>
  <Lines>181</Lines>
  <Paragraphs>51</Paragraphs>
  <ScaleCrop>false</ScaleCrop>
  <Company>Sky123.Org</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dc:description/>
  <cp:lastModifiedBy>cao jia</cp:lastModifiedBy>
  <cp:revision>1</cp:revision>
  <dcterms:created xsi:type="dcterms:W3CDTF">2018-02-27T03:00:00Z</dcterms:created>
  <dcterms:modified xsi:type="dcterms:W3CDTF">2022-05-17T02:17:00Z</dcterms:modified>
  <cp:category/>
</cp:coreProperties>
</file>